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951"/>
        <w:gridCol w:w="7291"/>
      </w:tblGrid>
      <w:tr w:rsidR="003B5419" w:rsidTr="00555230">
        <w:tc>
          <w:tcPr>
            <w:tcW w:w="1951" w:type="dxa"/>
            <w:shd w:val="clear" w:color="auto" w:fill="FFC000"/>
          </w:tcPr>
          <w:p w:rsidR="003B5419" w:rsidRDefault="003B5419">
            <w:bookmarkStart w:id="0" w:name="_GoBack"/>
            <w:bookmarkEnd w:id="0"/>
          </w:p>
        </w:tc>
        <w:tc>
          <w:tcPr>
            <w:tcW w:w="7291" w:type="dxa"/>
            <w:shd w:val="clear" w:color="auto" w:fill="FFC000"/>
          </w:tcPr>
          <w:p w:rsidR="003B5419" w:rsidRPr="003B5419" w:rsidRDefault="003B5419" w:rsidP="00C32791">
            <w:pPr>
              <w:rPr>
                <w:b/>
              </w:rPr>
            </w:pPr>
            <w:r>
              <w:rPr>
                <w:b/>
              </w:rPr>
              <w:t>S</w:t>
            </w:r>
            <w:r w:rsidR="002126D7">
              <w:rPr>
                <w:b/>
              </w:rPr>
              <w:t xml:space="preserve">unday, </w:t>
            </w:r>
            <w:r w:rsidR="00C32791">
              <w:rPr>
                <w:b/>
              </w:rPr>
              <w:t>28 June</w:t>
            </w:r>
            <w:r w:rsidR="00E9356C">
              <w:rPr>
                <w:b/>
              </w:rPr>
              <w:t xml:space="preserve"> 2015</w:t>
            </w:r>
            <w:r>
              <w:rPr>
                <w:b/>
              </w:rPr>
              <w:t xml:space="preserve"> – Core Team workshop</w:t>
            </w:r>
          </w:p>
        </w:tc>
      </w:tr>
      <w:tr w:rsidR="003B5419" w:rsidTr="003B5419">
        <w:tc>
          <w:tcPr>
            <w:tcW w:w="1951" w:type="dxa"/>
          </w:tcPr>
          <w:p w:rsidR="003B5419" w:rsidRDefault="00254607">
            <w:r>
              <w:t>09:00</w:t>
            </w:r>
          </w:p>
        </w:tc>
        <w:tc>
          <w:tcPr>
            <w:tcW w:w="7291" w:type="dxa"/>
          </w:tcPr>
          <w:p w:rsidR="003B5419" w:rsidRPr="00254607" w:rsidRDefault="00254607" w:rsidP="00254607">
            <w:pPr>
              <w:jc w:val="left"/>
              <w:rPr>
                <w:b/>
              </w:rPr>
            </w:pPr>
            <w:r>
              <w:rPr>
                <w:b/>
              </w:rPr>
              <w:t>Welcome &amp; Introductions</w:t>
            </w:r>
          </w:p>
        </w:tc>
      </w:tr>
      <w:tr w:rsidR="003B5419" w:rsidTr="003B5419">
        <w:tc>
          <w:tcPr>
            <w:tcW w:w="1951" w:type="dxa"/>
          </w:tcPr>
          <w:p w:rsidR="003B5419" w:rsidRDefault="00254607">
            <w:r>
              <w:t>09:30</w:t>
            </w:r>
          </w:p>
        </w:tc>
        <w:tc>
          <w:tcPr>
            <w:tcW w:w="7291" w:type="dxa"/>
          </w:tcPr>
          <w:p w:rsidR="003B5419" w:rsidRPr="00254607" w:rsidRDefault="00254607" w:rsidP="00254607">
            <w:pPr>
              <w:jc w:val="left"/>
              <w:rPr>
                <w:b/>
              </w:rPr>
            </w:pPr>
            <w:r>
              <w:rPr>
                <w:b/>
              </w:rPr>
              <w:t>Appreciative Agreements</w:t>
            </w:r>
          </w:p>
          <w:p w:rsidR="00254607" w:rsidRPr="00254607" w:rsidRDefault="00254607" w:rsidP="00DA783D">
            <w:pPr>
              <w:pStyle w:val="ListParagraph"/>
              <w:numPr>
                <w:ilvl w:val="0"/>
                <w:numId w:val="1"/>
              </w:numPr>
              <w:jc w:val="left"/>
              <w:rPr>
                <w:b/>
              </w:rPr>
            </w:pPr>
            <w:r>
              <w:t>Shared Expectations and Outcomes (content)</w:t>
            </w:r>
          </w:p>
          <w:p w:rsidR="003B5419" w:rsidRPr="00254607" w:rsidRDefault="00254607" w:rsidP="00DA783D">
            <w:pPr>
              <w:pStyle w:val="ListParagraph"/>
              <w:numPr>
                <w:ilvl w:val="0"/>
                <w:numId w:val="1"/>
              </w:numPr>
              <w:jc w:val="left"/>
              <w:rPr>
                <w:b/>
              </w:rPr>
            </w:pPr>
            <w:r>
              <w:t>Shared agreements about roles and responsibilities</w:t>
            </w:r>
            <w:r w:rsidR="00143372">
              <w:t xml:space="preserve"> (process)</w:t>
            </w:r>
          </w:p>
        </w:tc>
      </w:tr>
      <w:tr w:rsidR="003B6E4B" w:rsidTr="003B6E4B">
        <w:tc>
          <w:tcPr>
            <w:tcW w:w="1951" w:type="dxa"/>
            <w:shd w:val="clear" w:color="auto" w:fill="DAEEF3" w:themeFill="accent5" w:themeFillTint="33"/>
          </w:tcPr>
          <w:p w:rsidR="003B6E4B" w:rsidRDefault="003B6E4B">
            <w:r>
              <w:t>10:30</w:t>
            </w:r>
          </w:p>
        </w:tc>
        <w:tc>
          <w:tcPr>
            <w:tcW w:w="7291" w:type="dxa"/>
            <w:shd w:val="clear" w:color="auto" w:fill="DAEEF3" w:themeFill="accent5" w:themeFillTint="33"/>
          </w:tcPr>
          <w:p w:rsidR="003B6E4B" w:rsidRDefault="003B6E4B" w:rsidP="00254607">
            <w:pPr>
              <w:jc w:val="left"/>
              <w:rPr>
                <w:b/>
              </w:rPr>
            </w:pPr>
            <w:r>
              <w:rPr>
                <w:b/>
              </w:rPr>
              <w:t>Health Break</w:t>
            </w:r>
          </w:p>
        </w:tc>
      </w:tr>
      <w:tr w:rsidR="003B6E4B" w:rsidTr="003B5419">
        <w:tc>
          <w:tcPr>
            <w:tcW w:w="1951" w:type="dxa"/>
          </w:tcPr>
          <w:p w:rsidR="003B6E4B" w:rsidRDefault="00CC3192">
            <w:r>
              <w:t>11:00</w:t>
            </w:r>
          </w:p>
        </w:tc>
        <w:tc>
          <w:tcPr>
            <w:tcW w:w="7291" w:type="dxa"/>
          </w:tcPr>
          <w:p w:rsidR="003B6E4B" w:rsidRDefault="00D2298A" w:rsidP="00254607">
            <w:pPr>
              <w:jc w:val="left"/>
              <w:rPr>
                <w:b/>
              </w:rPr>
            </w:pPr>
            <w:r>
              <w:rPr>
                <w:b/>
              </w:rPr>
              <w:t xml:space="preserve">Test </w:t>
            </w:r>
            <w:r w:rsidR="008F4A3C">
              <w:rPr>
                <w:b/>
              </w:rPr>
              <w:t xml:space="preserve">modified </w:t>
            </w:r>
            <w:r>
              <w:rPr>
                <w:b/>
              </w:rPr>
              <w:t>AI interview guide</w:t>
            </w:r>
          </w:p>
          <w:p w:rsidR="00D2298A" w:rsidRPr="00D2298A" w:rsidRDefault="00D2298A" w:rsidP="00DA783D">
            <w:pPr>
              <w:pStyle w:val="ListParagraph"/>
              <w:numPr>
                <w:ilvl w:val="0"/>
                <w:numId w:val="3"/>
              </w:numPr>
              <w:jc w:val="left"/>
              <w:rPr>
                <w:b/>
              </w:rPr>
            </w:pPr>
            <w:r>
              <w:t>Conduct interviews in pairs</w:t>
            </w:r>
          </w:p>
          <w:p w:rsidR="00D2298A" w:rsidRPr="00D2298A" w:rsidRDefault="00D2298A" w:rsidP="00DA783D">
            <w:pPr>
              <w:pStyle w:val="ListParagraph"/>
              <w:numPr>
                <w:ilvl w:val="0"/>
                <w:numId w:val="3"/>
              </w:numPr>
              <w:jc w:val="left"/>
              <w:rPr>
                <w:b/>
              </w:rPr>
            </w:pPr>
            <w:r>
              <w:t>Reflect and debrief in pairs</w:t>
            </w:r>
          </w:p>
        </w:tc>
      </w:tr>
      <w:tr w:rsidR="00D2298A" w:rsidTr="003B5419">
        <w:tc>
          <w:tcPr>
            <w:tcW w:w="1951" w:type="dxa"/>
          </w:tcPr>
          <w:p w:rsidR="00D2298A" w:rsidRDefault="00D2298A" w:rsidP="00CC3192">
            <w:r>
              <w:t>12:</w:t>
            </w:r>
            <w:r w:rsidR="00CC3192">
              <w:t>30</w:t>
            </w:r>
          </w:p>
        </w:tc>
        <w:tc>
          <w:tcPr>
            <w:tcW w:w="7291" w:type="dxa"/>
          </w:tcPr>
          <w:p w:rsidR="00D2298A" w:rsidRDefault="00CC3192" w:rsidP="00254607">
            <w:pPr>
              <w:jc w:val="left"/>
              <w:rPr>
                <w:b/>
              </w:rPr>
            </w:pPr>
            <w:r>
              <w:rPr>
                <w:b/>
              </w:rPr>
              <w:t>Synthesize modifications</w:t>
            </w:r>
            <w:r w:rsidR="00D2298A">
              <w:rPr>
                <w:b/>
              </w:rPr>
              <w:t xml:space="preserve"> in plenary</w:t>
            </w:r>
          </w:p>
          <w:p w:rsidR="00D2298A" w:rsidRPr="00D2298A" w:rsidRDefault="00D2298A" w:rsidP="00DA783D">
            <w:pPr>
              <w:pStyle w:val="ListParagraph"/>
              <w:numPr>
                <w:ilvl w:val="0"/>
                <w:numId w:val="4"/>
              </w:numPr>
              <w:jc w:val="left"/>
              <w:rPr>
                <w:b/>
              </w:rPr>
            </w:pPr>
            <w:r>
              <w:t>What worked well?</w:t>
            </w:r>
          </w:p>
          <w:p w:rsidR="00D2298A" w:rsidRPr="005C0C38" w:rsidRDefault="00D2298A" w:rsidP="00DA783D">
            <w:pPr>
              <w:pStyle w:val="ListParagraph"/>
              <w:numPr>
                <w:ilvl w:val="0"/>
                <w:numId w:val="4"/>
              </w:numPr>
              <w:jc w:val="left"/>
              <w:rPr>
                <w:b/>
              </w:rPr>
            </w:pPr>
            <w:r>
              <w:t>What can be improved, and how?</w:t>
            </w:r>
          </w:p>
          <w:p w:rsidR="005C0C38" w:rsidRPr="00D2298A" w:rsidRDefault="005C0C38" w:rsidP="00DA783D">
            <w:pPr>
              <w:pStyle w:val="ListParagraph"/>
              <w:numPr>
                <w:ilvl w:val="0"/>
                <w:numId w:val="4"/>
              </w:numPr>
              <w:jc w:val="left"/>
              <w:rPr>
                <w:b/>
              </w:rPr>
            </w:pPr>
            <w:r>
              <w:t>Welcome new CTB members</w:t>
            </w:r>
          </w:p>
        </w:tc>
      </w:tr>
      <w:tr w:rsidR="00D2298A" w:rsidTr="00143372">
        <w:tc>
          <w:tcPr>
            <w:tcW w:w="1951" w:type="dxa"/>
            <w:shd w:val="clear" w:color="auto" w:fill="92CDDC" w:themeFill="accent5" w:themeFillTint="99"/>
          </w:tcPr>
          <w:p w:rsidR="00D2298A" w:rsidRDefault="00D2298A">
            <w:r>
              <w:t>13:00</w:t>
            </w:r>
          </w:p>
        </w:tc>
        <w:tc>
          <w:tcPr>
            <w:tcW w:w="7291" w:type="dxa"/>
            <w:shd w:val="clear" w:color="auto" w:fill="92CDDC" w:themeFill="accent5" w:themeFillTint="99"/>
          </w:tcPr>
          <w:p w:rsidR="00D2298A" w:rsidRDefault="00D2298A" w:rsidP="00254607">
            <w:pPr>
              <w:jc w:val="left"/>
              <w:rPr>
                <w:b/>
              </w:rPr>
            </w:pPr>
            <w:r>
              <w:rPr>
                <w:b/>
              </w:rPr>
              <w:t>Lunch Break</w:t>
            </w:r>
          </w:p>
        </w:tc>
      </w:tr>
      <w:tr w:rsidR="00D2298A" w:rsidTr="003B5419">
        <w:tc>
          <w:tcPr>
            <w:tcW w:w="1951" w:type="dxa"/>
          </w:tcPr>
          <w:p w:rsidR="00D2298A" w:rsidRDefault="00D2298A">
            <w:r>
              <w:t>14:00</w:t>
            </w:r>
          </w:p>
        </w:tc>
        <w:tc>
          <w:tcPr>
            <w:tcW w:w="7291" w:type="dxa"/>
          </w:tcPr>
          <w:p w:rsidR="00E9356C" w:rsidRDefault="00E9356C" w:rsidP="00E9356C">
            <w:pPr>
              <w:jc w:val="left"/>
              <w:rPr>
                <w:b/>
              </w:rPr>
            </w:pPr>
            <w:r>
              <w:rPr>
                <w:b/>
              </w:rPr>
              <w:t>Staff Retreat Overview</w:t>
            </w:r>
          </w:p>
          <w:p w:rsidR="00E9356C" w:rsidRPr="008F4A3C" w:rsidRDefault="00E9356C" w:rsidP="00DA783D">
            <w:pPr>
              <w:pStyle w:val="ListParagraph"/>
              <w:numPr>
                <w:ilvl w:val="0"/>
                <w:numId w:val="5"/>
              </w:numPr>
              <w:jc w:val="left"/>
              <w:rPr>
                <w:b/>
              </w:rPr>
            </w:pPr>
            <w:r>
              <w:t>Step-by-step overview of the 5 days</w:t>
            </w:r>
          </w:p>
          <w:p w:rsidR="008F4A3C" w:rsidRPr="00D2298A" w:rsidRDefault="008F4A3C" w:rsidP="00DA783D">
            <w:pPr>
              <w:pStyle w:val="ListParagraph"/>
              <w:numPr>
                <w:ilvl w:val="0"/>
                <w:numId w:val="5"/>
              </w:numPr>
              <w:jc w:val="left"/>
              <w:rPr>
                <w:b/>
              </w:rPr>
            </w:pPr>
            <w:proofErr w:type="spellStart"/>
            <w:r>
              <w:t>Indepth</w:t>
            </w:r>
            <w:proofErr w:type="spellEnd"/>
            <w:r>
              <w:t xml:space="preserve"> prep for Day 1</w:t>
            </w:r>
          </w:p>
          <w:p w:rsidR="00D2298A" w:rsidRPr="00D2298A" w:rsidRDefault="00E9356C" w:rsidP="008F4A3C">
            <w:pPr>
              <w:pStyle w:val="ListParagraph"/>
              <w:numPr>
                <w:ilvl w:val="0"/>
                <w:numId w:val="5"/>
              </w:numPr>
              <w:jc w:val="left"/>
              <w:rPr>
                <w:b/>
              </w:rPr>
            </w:pPr>
            <w:r>
              <w:t xml:space="preserve">Core Team members’ support roles identified </w:t>
            </w:r>
            <w:r w:rsidR="008F4A3C">
              <w:t>– update Facilitators guide</w:t>
            </w:r>
          </w:p>
        </w:tc>
      </w:tr>
      <w:tr w:rsidR="00D2298A" w:rsidTr="00143372">
        <w:tc>
          <w:tcPr>
            <w:tcW w:w="1951" w:type="dxa"/>
            <w:shd w:val="clear" w:color="auto" w:fill="DAEEF3" w:themeFill="accent5" w:themeFillTint="33"/>
          </w:tcPr>
          <w:p w:rsidR="00D2298A" w:rsidRDefault="00143372" w:rsidP="00915B7A">
            <w:r>
              <w:t>15:</w:t>
            </w:r>
            <w:r w:rsidR="00915B7A">
              <w:t>30</w:t>
            </w:r>
          </w:p>
        </w:tc>
        <w:tc>
          <w:tcPr>
            <w:tcW w:w="7291" w:type="dxa"/>
            <w:shd w:val="clear" w:color="auto" w:fill="DAEEF3" w:themeFill="accent5" w:themeFillTint="33"/>
          </w:tcPr>
          <w:p w:rsidR="00D2298A" w:rsidRDefault="00143372" w:rsidP="00254607">
            <w:pPr>
              <w:jc w:val="left"/>
              <w:rPr>
                <w:b/>
              </w:rPr>
            </w:pPr>
            <w:r>
              <w:rPr>
                <w:b/>
              </w:rPr>
              <w:t>Health Break</w:t>
            </w:r>
          </w:p>
        </w:tc>
      </w:tr>
      <w:tr w:rsidR="00143372" w:rsidTr="003B5419">
        <w:tc>
          <w:tcPr>
            <w:tcW w:w="1951" w:type="dxa"/>
          </w:tcPr>
          <w:p w:rsidR="00143372" w:rsidRDefault="00143372">
            <w:r>
              <w:t>16:00</w:t>
            </w:r>
          </w:p>
        </w:tc>
        <w:tc>
          <w:tcPr>
            <w:tcW w:w="7291" w:type="dxa"/>
          </w:tcPr>
          <w:p w:rsidR="00143372" w:rsidRDefault="00143372" w:rsidP="00254607">
            <w:pPr>
              <w:jc w:val="left"/>
              <w:rPr>
                <w:b/>
              </w:rPr>
            </w:pPr>
            <w:r>
              <w:rPr>
                <w:b/>
              </w:rPr>
              <w:t>Tour facility</w:t>
            </w:r>
          </w:p>
          <w:p w:rsidR="00143372" w:rsidRPr="00143372" w:rsidRDefault="00143372" w:rsidP="00DA783D">
            <w:pPr>
              <w:pStyle w:val="ListParagraph"/>
              <w:numPr>
                <w:ilvl w:val="0"/>
                <w:numId w:val="6"/>
              </w:numPr>
              <w:jc w:val="left"/>
              <w:rPr>
                <w:b/>
              </w:rPr>
            </w:pPr>
            <w:r>
              <w:t>Set up venue for the next day</w:t>
            </w:r>
          </w:p>
        </w:tc>
      </w:tr>
      <w:tr w:rsidR="00143372" w:rsidTr="003B5419">
        <w:tc>
          <w:tcPr>
            <w:tcW w:w="1951" w:type="dxa"/>
          </w:tcPr>
          <w:p w:rsidR="00143372" w:rsidRDefault="00143372">
            <w:r>
              <w:t>16:50</w:t>
            </w:r>
          </w:p>
        </w:tc>
        <w:tc>
          <w:tcPr>
            <w:tcW w:w="7291" w:type="dxa"/>
          </w:tcPr>
          <w:p w:rsidR="00143372" w:rsidRDefault="00143372" w:rsidP="00254607">
            <w:pPr>
              <w:jc w:val="left"/>
              <w:rPr>
                <w:b/>
              </w:rPr>
            </w:pPr>
            <w:r>
              <w:rPr>
                <w:b/>
              </w:rPr>
              <w:t>Closing Circle</w:t>
            </w:r>
          </w:p>
          <w:p w:rsidR="00143372" w:rsidRPr="00143372" w:rsidRDefault="00143372" w:rsidP="00DA783D">
            <w:pPr>
              <w:pStyle w:val="ListParagraph"/>
              <w:numPr>
                <w:ilvl w:val="0"/>
                <w:numId w:val="7"/>
              </w:numPr>
              <w:jc w:val="left"/>
              <w:rPr>
                <w:b/>
              </w:rPr>
            </w:pPr>
            <w:r>
              <w:t>End with sharing highlights and wishes</w:t>
            </w:r>
          </w:p>
        </w:tc>
      </w:tr>
    </w:tbl>
    <w:p w:rsidR="008F4A3C" w:rsidRDefault="008F4A3C" w:rsidP="008F4A3C">
      <w:pPr>
        <w:jc w:val="both"/>
      </w:pPr>
    </w:p>
    <w:p w:rsidR="006A27FC" w:rsidRDefault="006A27FC">
      <w:r>
        <w:br w:type="page"/>
      </w:r>
    </w:p>
    <w:p w:rsidR="006A27FC" w:rsidRDefault="006A27FC" w:rsidP="006A27FC">
      <w:pPr>
        <w:jc w:val="left"/>
        <w:rPr>
          <w:b/>
          <w:sz w:val="24"/>
        </w:rPr>
      </w:pPr>
      <w:r>
        <w:lastRenderedPageBreak/>
        <w:t xml:space="preserve">Further Actions: </w:t>
      </w:r>
      <w:r w:rsidRPr="00A61221">
        <w:rPr>
          <w:b/>
          <w:sz w:val="24"/>
        </w:rPr>
        <w:t xml:space="preserve">Deadline for sharing plans with one another (CTB) by </w:t>
      </w:r>
      <w:r w:rsidRPr="003C67C9">
        <w:rPr>
          <w:b/>
          <w:sz w:val="24"/>
          <w:u w:val="single"/>
        </w:rPr>
        <w:t>15 February</w:t>
      </w:r>
    </w:p>
    <w:p w:rsidR="006A27FC" w:rsidRPr="006A27FC" w:rsidRDefault="006A27FC" w:rsidP="006A27FC">
      <w:pPr>
        <w:pStyle w:val="ListParagraph"/>
        <w:numPr>
          <w:ilvl w:val="0"/>
          <w:numId w:val="10"/>
        </w:numPr>
        <w:jc w:val="left"/>
        <w:rPr>
          <w:b/>
          <w:sz w:val="24"/>
        </w:rPr>
      </w:pPr>
      <w:r>
        <w:rPr>
          <w:sz w:val="24"/>
        </w:rPr>
        <w:t>Everyone will have their schedules and deadlines in the plans</w:t>
      </w:r>
    </w:p>
    <w:p w:rsidR="006A27FC" w:rsidRPr="00EC169D" w:rsidRDefault="006A27FC" w:rsidP="006A27FC">
      <w:pPr>
        <w:pStyle w:val="ListParagraph"/>
        <w:numPr>
          <w:ilvl w:val="0"/>
          <w:numId w:val="10"/>
        </w:numPr>
        <w:jc w:val="left"/>
        <w:rPr>
          <w:b/>
          <w:sz w:val="24"/>
        </w:rPr>
      </w:pPr>
      <w:proofErr w:type="spellStart"/>
      <w:r w:rsidRPr="003C67C9">
        <w:rPr>
          <w:b/>
          <w:sz w:val="24"/>
        </w:rPr>
        <w:t>Excell</w:t>
      </w:r>
      <w:proofErr w:type="spellEnd"/>
      <w:r w:rsidRPr="003C67C9">
        <w:rPr>
          <w:b/>
          <w:sz w:val="24"/>
        </w:rPr>
        <w:t xml:space="preserve"> calendar</w:t>
      </w:r>
      <w:r w:rsidRPr="003C67C9">
        <w:rPr>
          <w:sz w:val="24"/>
        </w:rPr>
        <w:t xml:space="preserve"> will be collated by </w:t>
      </w:r>
      <w:r w:rsidRPr="003C67C9">
        <w:rPr>
          <w:b/>
          <w:sz w:val="24"/>
        </w:rPr>
        <w:t>Vinay</w:t>
      </w:r>
      <w:r w:rsidRPr="003C67C9">
        <w:rPr>
          <w:sz w:val="24"/>
        </w:rPr>
        <w:t xml:space="preserve"> once all plans have been submitted (15 Feb), and be shared with CTB by </w:t>
      </w:r>
      <w:r w:rsidRPr="003C67C9">
        <w:rPr>
          <w:b/>
          <w:sz w:val="24"/>
          <w:u w:val="single"/>
        </w:rPr>
        <w:t>25 Feb</w:t>
      </w:r>
      <w:r>
        <w:rPr>
          <w:b/>
          <w:sz w:val="24"/>
          <w:u w:val="single"/>
        </w:rPr>
        <w:t>ruary</w:t>
      </w:r>
      <w:r w:rsidRPr="003C67C9">
        <w:rPr>
          <w:b/>
          <w:sz w:val="24"/>
          <w:u w:val="single"/>
        </w:rPr>
        <w:t>.</w:t>
      </w:r>
    </w:p>
    <w:p w:rsidR="006A27FC" w:rsidRDefault="006A27FC" w:rsidP="006A27FC">
      <w:pPr>
        <w:jc w:val="left"/>
        <w:rPr>
          <w:b/>
          <w:sz w:val="24"/>
        </w:rPr>
      </w:pPr>
      <w:r>
        <w:rPr>
          <w:b/>
          <w:sz w:val="24"/>
        </w:rPr>
        <w:t>By early May everything should be in place.</w:t>
      </w:r>
    </w:p>
    <w:p w:rsidR="006A27FC" w:rsidRPr="00EC169D" w:rsidRDefault="006A27FC" w:rsidP="006A27FC">
      <w:pPr>
        <w:pStyle w:val="ListParagraph"/>
        <w:numPr>
          <w:ilvl w:val="0"/>
          <w:numId w:val="10"/>
        </w:numPr>
        <w:jc w:val="left"/>
        <w:rPr>
          <w:b/>
          <w:sz w:val="24"/>
        </w:rPr>
      </w:pPr>
      <w:r>
        <w:rPr>
          <w:sz w:val="24"/>
        </w:rPr>
        <w:t xml:space="preserve">Because of the </w:t>
      </w:r>
      <w:proofErr w:type="spellStart"/>
      <w:r>
        <w:rPr>
          <w:sz w:val="24"/>
        </w:rPr>
        <w:t>Nadaam</w:t>
      </w:r>
      <w:proofErr w:type="spellEnd"/>
      <w:r>
        <w:rPr>
          <w:sz w:val="24"/>
        </w:rPr>
        <w:t xml:space="preserve"> Festival, ensure your flights are booked by March!</w:t>
      </w:r>
    </w:p>
    <w:p w:rsidR="006A27FC" w:rsidRPr="005F212B" w:rsidRDefault="006A27FC" w:rsidP="006A27FC">
      <w:pPr>
        <w:pStyle w:val="ListParagraph"/>
        <w:numPr>
          <w:ilvl w:val="0"/>
          <w:numId w:val="10"/>
        </w:numPr>
        <w:jc w:val="left"/>
        <w:rPr>
          <w:b/>
          <w:sz w:val="24"/>
        </w:rPr>
      </w:pPr>
      <w:r>
        <w:rPr>
          <w:sz w:val="24"/>
        </w:rPr>
        <w:t>Mongolia team will send out logistics note to Blair, who will forward it to the CTB (and they will forward to their team members).</w:t>
      </w:r>
    </w:p>
    <w:p w:rsidR="006A27FC" w:rsidRDefault="006A27FC" w:rsidP="006A27FC">
      <w:pPr>
        <w:jc w:val="left"/>
        <w:rPr>
          <w:b/>
          <w:sz w:val="24"/>
        </w:rPr>
      </w:pPr>
      <w:r>
        <w:rPr>
          <w:b/>
          <w:sz w:val="24"/>
        </w:rPr>
        <w:t xml:space="preserve">Scheduled CTB </w:t>
      </w:r>
      <w:proofErr w:type="spellStart"/>
      <w:r>
        <w:rPr>
          <w:b/>
          <w:sz w:val="24"/>
        </w:rPr>
        <w:t>telecon</w:t>
      </w:r>
      <w:proofErr w:type="spellEnd"/>
      <w:r>
        <w:rPr>
          <w:b/>
          <w:sz w:val="24"/>
        </w:rPr>
        <w:t xml:space="preserve"> meeting every second Thursday of the month – Blair will schedule.</w:t>
      </w:r>
    </w:p>
    <w:p w:rsidR="006A27FC" w:rsidRPr="003C67C9" w:rsidRDefault="006A27FC" w:rsidP="006A27FC">
      <w:pPr>
        <w:jc w:val="left"/>
        <w:rPr>
          <w:b/>
          <w:sz w:val="24"/>
          <w:u w:val="single"/>
        </w:rPr>
      </w:pPr>
      <w:r w:rsidRPr="003C67C9">
        <w:rPr>
          <w:b/>
          <w:sz w:val="24"/>
          <w:u w:val="single"/>
        </w:rPr>
        <w:t>12 Feb</w:t>
      </w:r>
    </w:p>
    <w:p w:rsidR="006A27FC" w:rsidRPr="003C67C9" w:rsidRDefault="006A27FC" w:rsidP="006A27FC">
      <w:pPr>
        <w:jc w:val="left"/>
        <w:rPr>
          <w:b/>
          <w:sz w:val="24"/>
          <w:u w:val="single"/>
        </w:rPr>
      </w:pPr>
      <w:r w:rsidRPr="003C67C9">
        <w:rPr>
          <w:b/>
          <w:sz w:val="24"/>
          <w:u w:val="single"/>
        </w:rPr>
        <w:t>12 March</w:t>
      </w:r>
    </w:p>
    <w:p w:rsidR="006A27FC" w:rsidRPr="003C67C9" w:rsidRDefault="006A27FC" w:rsidP="006A27FC">
      <w:pPr>
        <w:jc w:val="left"/>
        <w:rPr>
          <w:b/>
          <w:sz w:val="24"/>
          <w:u w:val="single"/>
        </w:rPr>
      </w:pPr>
      <w:r w:rsidRPr="003C67C9">
        <w:rPr>
          <w:b/>
          <w:sz w:val="24"/>
          <w:u w:val="single"/>
        </w:rPr>
        <w:t>9 April</w:t>
      </w:r>
    </w:p>
    <w:p w:rsidR="006A27FC" w:rsidRPr="003C67C9" w:rsidRDefault="006A27FC" w:rsidP="006A27FC">
      <w:pPr>
        <w:jc w:val="left"/>
        <w:rPr>
          <w:b/>
          <w:sz w:val="24"/>
          <w:u w:val="single"/>
        </w:rPr>
      </w:pPr>
      <w:r w:rsidRPr="003C67C9">
        <w:rPr>
          <w:b/>
          <w:sz w:val="24"/>
          <w:u w:val="single"/>
        </w:rPr>
        <w:t>14 May</w:t>
      </w:r>
    </w:p>
    <w:p w:rsidR="006A27FC" w:rsidRDefault="006A27FC" w:rsidP="006A27FC">
      <w:pPr>
        <w:jc w:val="left"/>
        <w:rPr>
          <w:b/>
          <w:sz w:val="24"/>
        </w:rPr>
      </w:pPr>
    </w:p>
    <w:p w:rsidR="006A27FC" w:rsidRPr="006A27FC" w:rsidRDefault="006A27FC" w:rsidP="006A27FC">
      <w:pPr>
        <w:jc w:val="left"/>
        <w:rPr>
          <w:b/>
          <w:sz w:val="24"/>
        </w:rPr>
      </w:pPr>
      <w:r>
        <w:rPr>
          <w:b/>
          <w:sz w:val="24"/>
        </w:rPr>
        <w:t xml:space="preserve">Outgoing and </w:t>
      </w:r>
      <w:r w:rsidRPr="006A27FC">
        <w:rPr>
          <w:b/>
          <w:sz w:val="24"/>
        </w:rPr>
        <w:t>New CTB:</w:t>
      </w:r>
    </w:p>
    <w:p w:rsidR="008F4A3C" w:rsidRDefault="006A27FC" w:rsidP="006A27FC">
      <w:pPr>
        <w:pStyle w:val="ListParagraph"/>
        <w:numPr>
          <w:ilvl w:val="0"/>
          <w:numId w:val="24"/>
        </w:numPr>
        <w:jc w:val="both"/>
      </w:pPr>
      <w:r>
        <w:t>Binaifer will ask Directors permission for continuation, and replacements.</w:t>
      </w:r>
    </w:p>
    <w:p w:rsidR="006A27FC" w:rsidRDefault="006A27FC" w:rsidP="006A27FC">
      <w:pPr>
        <w:pStyle w:val="ListParagraph"/>
        <w:numPr>
          <w:ilvl w:val="0"/>
          <w:numId w:val="24"/>
        </w:numPr>
        <w:jc w:val="both"/>
      </w:pPr>
      <w:r>
        <w:t xml:space="preserve">New members be part of </w:t>
      </w:r>
      <w:proofErr w:type="spellStart"/>
      <w:r>
        <w:t>telecon</w:t>
      </w:r>
      <w:proofErr w:type="spellEnd"/>
      <w:r>
        <w:t xml:space="preserve"> on 14 May</w:t>
      </w:r>
    </w:p>
    <w:p w:rsidR="006A27FC" w:rsidRDefault="006A27FC" w:rsidP="006A27FC">
      <w:pPr>
        <w:pStyle w:val="ListParagraph"/>
        <w:numPr>
          <w:ilvl w:val="0"/>
          <w:numId w:val="24"/>
        </w:numPr>
        <w:jc w:val="both"/>
      </w:pPr>
      <w:r>
        <w:t xml:space="preserve">Appreciative interview with </w:t>
      </w:r>
      <w:proofErr w:type="spellStart"/>
      <w:r>
        <w:t>Shenaz</w:t>
      </w:r>
      <w:proofErr w:type="spellEnd"/>
      <w:r>
        <w:t xml:space="preserve"> and Gerelmaa before SR2015 (with Binaifer)</w:t>
      </w:r>
    </w:p>
    <w:p w:rsidR="00034D60" w:rsidRDefault="00034D60" w:rsidP="00034D60">
      <w:pPr>
        <w:jc w:val="both"/>
      </w:pPr>
      <w:r>
        <w:t xml:space="preserve">Clarify CTB role and function beyond the retreat: </w:t>
      </w:r>
    </w:p>
    <w:p w:rsidR="00034D60" w:rsidRDefault="00034D60" w:rsidP="00034D60">
      <w:pPr>
        <w:pStyle w:val="ListParagraph"/>
        <w:numPr>
          <w:ilvl w:val="0"/>
          <w:numId w:val="25"/>
        </w:numPr>
        <w:jc w:val="both"/>
      </w:pPr>
      <w:r>
        <w:t>Intermediary function?</w:t>
      </w:r>
    </w:p>
    <w:p w:rsidR="00034D60" w:rsidRDefault="00034D60" w:rsidP="00034D60">
      <w:pPr>
        <w:pStyle w:val="ListParagraph"/>
        <w:numPr>
          <w:ilvl w:val="0"/>
          <w:numId w:val="25"/>
        </w:numPr>
        <w:jc w:val="both"/>
      </w:pPr>
      <w:r>
        <w:t>Clear answer for our groups</w:t>
      </w:r>
    </w:p>
    <w:p w:rsidR="00923C50" w:rsidRDefault="00923C50" w:rsidP="00923C50">
      <w:pPr>
        <w:jc w:val="both"/>
      </w:pPr>
    </w:p>
    <w:p w:rsidR="00923C50" w:rsidRPr="00923C50" w:rsidRDefault="00923C50" w:rsidP="00923C50">
      <w:pPr>
        <w:jc w:val="both"/>
        <w:rPr>
          <w:b/>
        </w:rPr>
      </w:pPr>
      <w:r>
        <w:rPr>
          <w:b/>
        </w:rPr>
        <w:t>CTB reflection – outside of Retreat:</w:t>
      </w:r>
    </w:p>
    <w:p w:rsidR="00923C50" w:rsidRDefault="00923C50" w:rsidP="00224C26">
      <w:pPr>
        <w:pStyle w:val="ListParagraph"/>
        <w:numPr>
          <w:ilvl w:val="0"/>
          <w:numId w:val="26"/>
        </w:numPr>
        <w:jc w:val="both"/>
      </w:pPr>
      <w:r>
        <w:t>Giving input – designing activities</w:t>
      </w:r>
    </w:p>
    <w:p w:rsidR="00923C50" w:rsidRDefault="00923C50" w:rsidP="00224C26">
      <w:pPr>
        <w:pStyle w:val="ListParagraph"/>
        <w:numPr>
          <w:ilvl w:val="0"/>
          <w:numId w:val="26"/>
        </w:numPr>
        <w:jc w:val="both"/>
      </w:pPr>
      <w:r>
        <w:t>Shaping APRO</w:t>
      </w:r>
    </w:p>
    <w:p w:rsidR="00923C50" w:rsidRDefault="00923C50" w:rsidP="00224C26">
      <w:pPr>
        <w:pStyle w:val="ListParagraph"/>
        <w:numPr>
          <w:ilvl w:val="0"/>
          <w:numId w:val="26"/>
        </w:numPr>
        <w:jc w:val="both"/>
      </w:pPr>
      <w:r>
        <w:t>Getting the message across to teams that APRO is all of us – could reinforce this.</w:t>
      </w:r>
    </w:p>
    <w:p w:rsidR="00923C50" w:rsidRDefault="00923C50" w:rsidP="00224C26">
      <w:pPr>
        <w:pStyle w:val="ListParagraph"/>
        <w:numPr>
          <w:ilvl w:val="0"/>
          <w:numId w:val="26"/>
        </w:numPr>
        <w:jc w:val="both"/>
      </w:pPr>
      <w:r>
        <w:t xml:space="preserve">A lot of information sharing about APRO. But also puts me in an awkward position – </w:t>
      </w:r>
      <w:r w:rsidR="00224C26">
        <w:t xml:space="preserve">team </w:t>
      </w:r>
      <w:r>
        <w:t xml:space="preserve">expecting me to give news. </w:t>
      </w:r>
    </w:p>
    <w:p w:rsidR="00224C26" w:rsidRDefault="00224C26" w:rsidP="00224C26">
      <w:pPr>
        <w:pStyle w:val="ListParagraph"/>
        <w:numPr>
          <w:ilvl w:val="0"/>
          <w:numId w:val="26"/>
        </w:numPr>
        <w:jc w:val="both"/>
      </w:pPr>
      <w:r>
        <w:t>Learning and gaining knowledge (like grants for example); learning about others and departments (legal for example)</w:t>
      </w:r>
    </w:p>
    <w:p w:rsidR="00224C26" w:rsidRDefault="00224C26" w:rsidP="00224C26">
      <w:pPr>
        <w:pStyle w:val="ListParagraph"/>
        <w:numPr>
          <w:ilvl w:val="0"/>
          <w:numId w:val="26"/>
        </w:numPr>
        <w:jc w:val="both"/>
      </w:pPr>
      <w:r>
        <w:t xml:space="preserve">Why does Burma project have to give time to APRO? What is the effect? Have to give rationale for this to team members often. APRO has an effect on the Burma project and </w:t>
      </w:r>
      <w:proofErr w:type="spellStart"/>
      <w:r>
        <w:t>visa</w:t>
      </w:r>
      <w:proofErr w:type="spellEnd"/>
      <w:r>
        <w:t xml:space="preserve"> versa. </w:t>
      </w:r>
    </w:p>
    <w:p w:rsidR="00D855BB" w:rsidRDefault="00F90F56" w:rsidP="00224C26">
      <w:pPr>
        <w:pStyle w:val="ListParagraph"/>
        <w:numPr>
          <w:ilvl w:val="0"/>
          <w:numId w:val="26"/>
        </w:numPr>
        <w:jc w:val="both"/>
      </w:pPr>
      <w:r>
        <w:t>Ease with which to build relationships and learn the programmes – appreciate the diversity so much more, and the relationships make communication easier.</w:t>
      </w:r>
    </w:p>
    <w:p w:rsidR="00DF2513" w:rsidRDefault="00DF2513" w:rsidP="00224C26">
      <w:pPr>
        <w:pStyle w:val="ListParagraph"/>
        <w:numPr>
          <w:ilvl w:val="0"/>
          <w:numId w:val="26"/>
        </w:numPr>
        <w:jc w:val="both"/>
      </w:pPr>
      <w:r>
        <w:t>Be a part of shaping something very new from the beginning: “my vision is your vision” is a privilege and rare.</w:t>
      </w:r>
    </w:p>
    <w:p w:rsidR="00DF2513" w:rsidRDefault="00DF2513" w:rsidP="00224C26">
      <w:pPr>
        <w:pStyle w:val="ListParagraph"/>
        <w:numPr>
          <w:ilvl w:val="0"/>
          <w:numId w:val="26"/>
        </w:numPr>
        <w:jc w:val="both"/>
      </w:pPr>
      <w:r>
        <w:lastRenderedPageBreak/>
        <w:t>Challenge is being the only person in my program – time.</w:t>
      </w:r>
    </w:p>
    <w:p w:rsidR="00DF2513" w:rsidRDefault="00DF2513" w:rsidP="00224C26">
      <w:pPr>
        <w:pStyle w:val="ListParagraph"/>
        <w:numPr>
          <w:ilvl w:val="0"/>
          <w:numId w:val="26"/>
        </w:numPr>
        <w:jc w:val="both"/>
      </w:pPr>
      <w:r>
        <w:t>The connections and relationships across programs and the wider OSF network. Working in a silo way before, now know colleagues across wider region.</w:t>
      </w:r>
    </w:p>
    <w:p w:rsidR="00DF2513" w:rsidRDefault="00DF2513" w:rsidP="00224C26">
      <w:pPr>
        <w:pStyle w:val="ListParagraph"/>
        <w:numPr>
          <w:ilvl w:val="0"/>
          <w:numId w:val="26"/>
        </w:numPr>
        <w:jc w:val="both"/>
      </w:pPr>
      <w:r>
        <w:t>Transparency of how this is being built – have a sense of ownership.</w:t>
      </w:r>
    </w:p>
    <w:p w:rsidR="00DF2513" w:rsidRDefault="00DF2513" w:rsidP="00224C26">
      <w:pPr>
        <w:pStyle w:val="ListParagraph"/>
        <w:numPr>
          <w:ilvl w:val="0"/>
          <w:numId w:val="26"/>
        </w:numPr>
        <w:jc w:val="both"/>
      </w:pPr>
      <w:r>
        <w:t>Challenge: how much of this ownership is being felt by the wider APRO community?</w:t>
      </w:r>
    </w:p>
    <w:p w:rsidR="00776D7C" w:rsidRDefault="00776D7C" w:rsidP="00776D7C">
      <w:pPr>
        <w:pStyle w:val="ListParagraph"/>
        <w:numPr>
          <w:ilvl w:val="1"/>
          <w:numId w:val="26"/>
        </w:numPr>
        <w:jc w:val="both"/>
      </w:pPr>
      <w:r>
        <w:t>Communication issues has perhaps made us seen more cliquey than what it is that we’re trying to achieve</w:t>
      </w:r>
    </w:p>
    <w:p w:rsidR="00776D7C" w:rsidRDefault="00776D7C" w:rsidP="00776D7C">
      <w:pPr>
        <w:pStyle w:val="ListParagraph"/>
        <w:numPr>
          <w:ilvl w:val="0"/>
          <w:numId w:val="26"/>
        </w:numPr>
        <w:jc w:val="both"/>
      </w:pPr>
      <w:r>
        <w:t>How do I incorporate my “team’s” voices – we are all working quite separately now</w:t>
      </w:r>
    </w:p>
    <w:p w:rsidR="00776D7C" w:rsidRDefault="00776D7C" w:rsidP="00776D7C">
      <w:pPr>
        <w:pStyle w:val="ListParagraph"/>
        <w:numPr>
          <w:ilvl w:val="0"/>
          <w:numId w:val="26"/>
        </w:numPr>
        <w:jc w:val="both"/>
      </w:pPr>
      <w:r>
        <w:t>Valuable working in this method together</w:t>
      </w:r>
    </w:p>
    <w:p w:rsidR="00776D7C" w:rsidRDefault="00776D7C" w:rsidP="00776D7C">
      <w:pPr>
        <w:pStyle w:val="ListParagraph"/>
        <w:numPr>
          <w:ilvl w:val="0"/>
          <w:numId w:val="26"/>
        </w:numPr>
        <w:jc w:val="both"/>
      </w:pPr>
      <w:r>
        <w:t>Getting to know at least one person in every program across Asia – can easily go to that person with a question</w:t>
      </w:r>
      <w:r w:rsidR="00520539">
        <w:t>; collegiality</w:t>
      </w:r>
    </w:p>
    <w:p w:rsidR="00520539" w:rsidRDefault="00C04904" w:rsidP="00776D7C">
      <w:pPr>
        <w:pStyle w:val="ListParagraph"/>
        <w:numPr>
          <w:ilvl w:val="0"/>
          <w:numId w:val="26"/>
        </w:numPr>
        <w:jc w:val="both"/>
      </w:pPr>
      <w:r>
        <w:t>The way it has informed my work – with us and wider group. Makes the work more fun and more productive – been palpable.</w:t>
      </w:r>
    </w:p>
    <w:p w:rsidR="00C04904" w:rsidRDefault="00C04904" w:rsidP="00776D7C">
      <w:pPr>
        <w:pStyle w:val="ListParagraph"/>
        <w:numPr>
          <w:ilvl w:val="0"/>
          <w:numId w:val="26"/>
        </w:numPr>
        <w:jc w:val="both"/>
      </w:pPr>
      <w:r>
        <w:t>Privilege to be part of the group taking the wider group’s vision – enjoy and welcome responsibility; fulfilling; happiness</w:t>
      </w:r>
    </w:p>
    <w:p w:rsidR="00C04904" w:rsidRDefault="00C04904" w:rsidP="00776D7C">
      <w:pPr>
        <w:pStyle w:val="ListParagraph"/>
        <w:numPr>
          <w:ilvl w:val="0"/>
          <w:numId w:val="26"/>
        </w:numPr>
        <w:jc w:val="both"/>
      </w:pPr>
      <w:r>
        <w:t>Work but not a burden</w:t>
      </w:r>
    </w:p>
    <w:p w:rsidR="00C04904" w:rsidRDefault="00C04904" w:rsidP="00776D7C">
      <w:pPr>
        <w:pStyle w:val="ListParagraph"/>
        <w:numPr>
          <w:ilvl w:val="0"/>
          <w:numId w:val="26"/>
        </w:numPr>
        <w:jc w:val="both"/>
      </w:pPr>
      <w:r>
        <w:t xml:space="preserve">Most NB thing in creating teams: creating enabling environment and creating good relationships. Then the work happens. </w:t>
      </w:r>
      <w:r w:rsidR="00346299">
        <w:t xml:space="preserve">Team dynamics start shifting. Developing an APRO team takes time. Not even a year old and that it already has some meaning and values – crafted together – is quite something. Make people feel like they’re part of it and have a voice in it, and own it. </w:t>
      </w:r>
    </w:p>
    <w:p w:rsidR="001971CA" w:rsidRDefault="001971CA" w:rsidP="00776D7C">
      <w:pPr>
        <w:pStyle w:val="ListParagraph"/>
        <w:numPr>
          <w:ilvl w:val="0"/>
          <w:numId w:val="26"/>
        </w:numPr>
        <w:jc w:val="both"/>
      </w:pPr>
      <w:r>
        <w:t>Chance to get closer to all of you. Rotation important – no longer a “secret society” – until everyone has moved through it.</w:t>
      </w:r>
    </w:p>
    <w:p w:rsidR="001971CA" w:rsidRDefault="0035446F" w:rsidP="00776D7C">
      <w:pPr>
        <w:pStyle w:val="ListParagraph"/>
        <w:numPr>
          <w:ilvl w:val="0"/>
          <w:numId w:val="26"/>
        </w:numPr>
        <w:jc w:val="both"/>
      </w:pPr>
      <w:r>
        <w:t xml:space="preserve">Open and welcoming. Willingness to trust and provide good feedback. We can do our work better, as now I know who </w:t>
      </w:r>
      <w:proofErr w:type="gramStart"/>
      <w:r>
        <w:t>are the people to call</w:t>
      </w:r>
      <w:proofErr w:type="gramEnd"/>
      <w:r>
        <w:t>. Have a clear voice and distinct within in the network.</w:t>
      </w:r>
    </w:p>
    <w:p w:rsidR="0035446F" w:rsidRDefault="0035446F" w:rsidP="00776D7C">
      <w:pPr>
        <w:pStyle w:val="ListParagraph"/>
        <w:numPr>
          <w:ilvl w:val="0"/>
          <w:numId w:val="26"/>
        </w:numPr>
        <w:jc w:val="both"/>
      </w:pPr>
      <w:r>
        <w:t>Great opportunity for me – very lucky to be here. All giving very significant contribution to APRO. Most important thing is the relationships and connection – more that emails and position. Helps with the realities of day-to-day. Removes unnecessary boundaries to working together (ego’s and other obstacles) – makes us a super team.</w:t>
      </w:r>
    </w:p>
    <w:p w:rsidR="00C07726" w:rsidRDefault="00C07726" w:rsidP="00776D7C">
      <w:pPr>
        <w:pStyle w:val="ListParagraph"/>
        <w:numPr>
          <w:ilvl w:val="0"/>
          <w:numId w:val="26"/>
        </w:numPr>
        <w:jc w:val="both"/>
      </w:pPr>
      <w:r>
        <w:t>Knowing colleagues at a more personal level – cuts across programmatic boundaries</w:t>
      </w:r>
    </w:p>
    <w:p w:rsidR="00C07726" w:rsidRDefault="00C07726" w:rsidP="00776D7C">
      <w:pPr>
        <w:pStyle w:val="ListParagraph"/>
        <w:numPr>
          <w:ilvl w:val="0"/>
          <w:numId w:val="26"/>
        </w:numPr>
        <w:jc w:val="both"/>
      </w:pPr>
      <w:r>
        <w:t xml:space="preserve">Shaping the agenda together and taking it forward, so new to be part of creating it. </w:t>
      </w:r>
    </w:p>
    <w:p w:rsidR="00B52D26" w:rsidRDefault="00B52D26" w:rsidP="00776D7C">
      <w:pPr>
        <w:pStyle w:val="ListParagraph"/>
        <w:numPr>
          <w:ilvl w:val="0"/>
          <w:numId w:val="26"/>
        </w:numPr>
        <w:jc w:val="both"/>
      </w:pPr>
      <w:r>
        <w:t>All got personal growth out of it.</w:t>
      </w:r>
    </w:p>
    <w:p w:rsidR="00B52D26" w:rsidRPr="006D4BEF" w:rsidRDefault="00B52D26" w:rsidP="00B52D26">
      <w:pPr>
        <w:ind w:left="360"/>
        <w:jc w:val="both"/>
        <w:rPr>
          <w:b/>
        </w:rPr>
      </w:pPr>
      <w:r w:rsidRPr="006D4BEF">
        <w:rPr>
          <w:b/>
        </w:rPr>
        <w:t>Wishes:</w:t>
      </w:r>
      <w:r w:rsidR="00026A1C" w:rsidRPr="006D4BEF">
        <w:rPr>
          <w:b/>
        </w:rPr>
        <w:t xml:space="preserve"> What do we want more of / what else do we want?</w:t>
      </w:r>
    </w:p>
    <w:p w:rsidR="00B52D26" w:rsidRDefault="00B52D26" w:rsidP="00B52D26">
      <w:pPr>
        <w:pStyle w:val="ListParagraph"/>
        <w:numPr>
          <w:ilvl w:val="0"/>
          <w:numId w:val="27"/>
        </w:numPr>
        <w:jc w:val="both"/>
      </w:pPr>
      <w:r>
        <w:t>Reiterating what APRO and CTB are, to other team members (dispel people’s misperceptions)</w:t>
      </w:r>
    </w:p>
    <w:p w:rsidR="00B52D26" w:rsidRDefault="00B52D26" w:rsidP="00B52D26">
      <w:pPr>
        <w:pStyle w:val="ListParagraph"/>
        <w:numPr>
          <w:ilvl w:val="0"/>
          <w:numId w:val="27"/>
        </w:numPr>
        <w:jc w:val="both"/>
      </w:pPr>
      <w:r>
        <w:t>Evening bonding time</w:t>
      </w:r>
    </w:p>
    <w:p w:rsidR="00B52D26" w:rsidRDefault="00026A1C" w:rsidP="00B52D26">
      <w:pPr>
        <w:pStyle w:val="ListParagraph"/>
        <w:numPr>
          <w:ilvl w:val="0"/>
          <w:numId w:val="27"/>
        </w:numPr>
        <w:jc w:val="both"/>
      </w:pPr>
      <w:r>
        <w:t>More large group discussions in the whole group (CTB) – sharing more. And reflecting more.</w:t>
      </w:r>
    </w:p>
    <w:p w:rsidR="00026A1C" w:rsidRDefault="00026A1C" w:rsidP="00B52D26">
      <w:pPr>
        <w:pStyle w:val="ListParagraph"/>
        <w:numPr>
          <w:ilvl w:val="0"/>
          <w:numId w:val="27"/>
        </w:numPr>
        <w:jc w:val="both"/>
      </w:pPr>
      <w:r>
        <w:t>Ensure not four noisy directors in one small group – be vigilant about allowing and inviting quieter people to feel free to speak.</w:t>
      </w:r>
    </w:p>
    <w:p w:rsidR="00026A1C" w:rsidRDefault="00D76D9C" w:rsidP="00B52D26">
      <w:pPr>
        <w:pStyle w:val="ListParagraph"/>
        <w:numPr>
          <w:ilvl w:val="0"/>
          <w:numId w:val="27"/>
        </w:numPr>
        <w:jc w:val="both"/>
      </w:pPr>
      <w:r>
        <w:t>More informal time together to build relationships. Building relationships in this way means you get to know the real person.</w:t>
      </w:r>
    </w:p>
    <w:p w:rsidR="006D4BEF" w:rsidRDefault="006D4BEF" w:rsidP="00B52D26">
      <w:pPr>
        <w:pStyle w:val="ListParagraph"/>
        <w:numPr>
          <w:ilvl w:val="0"/>
          <w:numId w:val="27"/>
        </w:numPr>
        <w:jc w:val="both"/>
      </w:pPr>
      <w:r>
        <w:t>More people getting the opportunity to be part of this team.</w:t>
      </w:r>
    </w:p>
    <w:p w:rsidR="006D4BEF" w:rsidRDefault="006D4BEF" w:rsidP="00B52D26">
      <w:pPr>
        <w:pStyle w:val="ListParagraph"/>
        <w:numPr>
          <w:ilvl w:val="0"/>
          <w:numId w:val="27"/>
        </w:numPr>
        <w:jc w:val="both"/>
      </w:pPr>
      <w:r>
        <w:t>One day in the middle to finish early (at 2 or 3pm) to check emails. A “screen day”. And then can extend on Fridays.</w:t>
      </w:r>
    </w:p>
    <w:p w:rsidR="006D4BEF" w:rsidRDefault="006D4BEF" w:rsidP="00B52D26">
      <w:pPr>
        <w:pStyle w:val="ListParagraph"/>
        <w:numPr>
          <w:ilvl w:val="0"/>
          <w:numId w:val="27"/>
        </w:numPr>
        <w:jc w:val="both"/>
      </w:pPr>
      <w:r>
        <w:t>Balancing the schedule to reflect and have more time for discussions.</w:t>
      </w:r>
    </w:p>
    <w:p w:rsidR="00B36D5F" w:rsidRDefault="00B36D5F" w:rsidP="00B52D26">
      <w:pPr>
        <w:pStyle w:val="ListParagraph"/>
        <w:numPr>
          <w:ilvl w:val="0"/>
          <w:numId w:val="27"/>
        </w:numPr>
        <w:jc w:val="both"/>
      </w:pPr>
      <w:r>
        <w:t xml:space="preserve">January is a more manageable time of year to have a weeklong meeting. </w:t>
      </w:r>
    </w:p>
    <w:p w:rsidR="00B36D5F" w:rsidRDefault="00B36D5F" w:rsidP="00B52D26">
      <w:pPr>
        <w:pStyle w:val="ListParagraph"/>
        <w:numPr>
          <w:ilvl w:val="0"/>
          <w:numId w:val="27"/>
        </w:numPr>
        <w:jc w:val="both"/>
      </w:pPr>
      <w:r>
        <w:t>Having the retreat in the Northern Hemisphere Summer – good time.</w:t>
      </w:r>
    </w:p>
    <w:p w:rsidR="00B36D5F" w:rsidRDefault="00B36D5F" w:rsidP="00B52D26">
      <w:pPr>
        <w:pStyle w:val="ListParagraph"/>
        <w:numPr>
          <w:ilvl w:val="0"/>
          <w:numId w:val="27"/>
        </w:numPr>
        <w:jc w:val="both"/>
      </w:pPr>
      <w:r>
        <w:lastRenderedPageBreak/>
        <w:t>Can be better at being communicative and transparent – let people know what the CTB is doing. One of our responsibilities to service. We are a group of people who form a bridge.</w:t>
      </w:r>
    </w:p>
    <w:p w:rsidR="004A68DD" w:rsidRDefault="004A68DD" w:rsidP="00B52D26">
      <w:pPr>
        <w:pStyle w:val="ListParagraph"/>
        <w:numPr>
          <w:ilvl w:val="0"/>
          <w:numId w:val="27"/>
        </w:numPr>
        <w:jc w:val="both"/>
      </w:pPr>
      <w:r>
        <w:t xml:space="preserve">Communicate, communicate, </w:t>
      </w:r>
      <w:proofErr w:type="gramStart"/>
      <w:r>
        <w:t>communicate</w:t>
      </w:r>
      <w:proofErr w:type="gramEnd"/>
      <w:r>
        <w:t>! Remind people that the process is participatory, and ask what they think / want. Repeat again and again. WE are APRO. CTB serves us.</w:t>
      </w:r>
    </w:p>
    <w:p w:rsidR="004A68DD" w:rsidRDefault="004A68DD" w:rsidP="00B52D26">
      <w:pPr>
        <w:pStyle w:val="ListParagraph"/>
        <w:numPr>
          <w:ilvl w:val="0"/>
          <w:numId w:val="27"/>
        </w:numPr>
        <w:jc w:val="both"/>
      </w:pPr>
      <w:r>
        <w:t>Ensure we integrate the new core team members, so they continue the culture of how we work. Not just formal work, but being present (physically and mentally)</w:t>
      </w:r>
    </w:p>
    <w:p w:rsidR="004A68DD" w:rsidRDefault="004A68DD" w:rsidP="00B52D26">
      <w:pPr>
        <w:pStyle w:val="ListParagraph"/>
        <w:numPr>
          <w:ilvl w:val="0"/>
          <w:numId w:val="27"/>
        </w:numPr>
        <w:jc w:val="both"/>
      </w:pPr>
      <w:r>
        <w:t>Maintain openness, thoughtfulness and creativity.</w:t>
      </w:r>
    </w:p>
    <w:p w:rsidR="00690039" w:rsidRDefault="00690039" w:rsidP="00B52D26">
      <w:pPr>
        <w:pStyle w:val="ListParagraph"/>
        <w:numPr>
          <w:ilvl w:val="0"/>
          <w:numId w:val="27"/>
        </w:numPr>
        <w:jc w:val="both"/>
      </w:pPr>
      <w:r>
        <w:t xml:space="preserve">Encourage to reach out to other programmes. Don’t self-isolate. </w:t>
      </w:r>
    </w:p>
    <w:p w:rsidR="00690039" w:rsidRDefault="00CE380A" w:rsidP="00B52D26">
      <w:pPr>
        <w:pStyle w:val="ListParagraph"/>
        <w:numPr>
          <w:ilvl w:val="0"/>
          <w:numId w:val="27"/>
        </w:numPr>
        <w:jc w:val="both"/>
      </w:pPr>
      <w:r>
        <w:t>T</w:t>
      </w:r>
      <w:r w:rsidR="00160351">
        <w:t>hat t</w:t>
      </w:r>
      <w:r>
        <w:t xml:space="preserve">eam proportion and combination remains as good – no directors. Great combination of team members. In terms of rotation, change is good as long as we keep this spirit alive. </w:t>
      </w:r>
      <w:r w:rsidR="00DF0FA4">
        <w:t>So new team members can merge with our current spirit. Handover needs to be smoothly at the right moment and time.</w:t>
      </w:r>
    </w:p>
    <w:p w:rsidR="00160351" w:rsidRDefault="00160351" w:rsidP="00B52D26">
      <w:pPr>
        <w:pStyle w:val="ListParagraph"/>
        <w:numPr>
          <w:ilvl w:val="0"/>
          <w:numId w:val="27"/>
        </w:numPr>
        <w:jc w:val="both"/>
      </w:pPr>
      <w:r>
        <w:t>Make sure to be healthy.</w:t>
      </w:r>
    </w:p>
    <w:p w:rsidR="00160351" w:rsidRDefault="00160351" w:rsidP="00B52D26">
      <w:pPr>
        <w:pStyle w:val="ListParagraph"/>
        <w:numPr>
          <w:ilvl w:val="0"/>
          <w:numId w:val="27"/>
        </w:numPr>
        <w:jc w:val="both"/>
      </w:pPr>
      <w:r>
        <w:t>Like a garden! Constant weeding, planting, watering, etc.</w:t>
      </w:r>
    </w:p>
    <w:p w:rsidR="00160351" w:rsidRDefault="00160351" w:rsidP="00B52D26">
      <w:pPr>
        <w:pStyle w:val="ListParagraph"/>
        <w:numPr>
          <w:ilvl w:val="0"/>
          <w:numId w:val="27"/>
        </w:numPr>
        <w:jc w:val="both"/>
      </w:pPr>
      <w:r>
        <w:t>Appreciation is good! Good exercise for us as Asians – we don’t look at our strengths or identify them ourselves.</w:t>
      </w:r>
    </w:p>
    <w:p w:rsidR="0035446F" w:rsidRDefault="0035446F" w:rsidP="0035446F">
      <w:pPr>
        <w:jc w:val="both"/>
      </w:pPr>
    </w:p>
    <w:p w:rsidR="003C67C9" w:rsidRDefault="008F4A3C" w:rsidP="006A27FC">
      <w:r>
        <w:br w:type="page"/>
      </w:r>
    </w:p>
    <w:tbl>
      <w:tblPr>
        <w:tblStyle w:val="TableGrid"/>
        <w:tblpPr w:leftFromText="180" w:rightFromText="180" w:horzAnchor="margin" w:tblpXSpec="center" w:tblpY="-430"/>
        <w:tblW w:w="9464" w:type="dxa"/>
        <w:tblLook w:val="04A0" w:firstRow="1" w:lastRow="0" w:firstColumn="1" w:lastColumn="0" w:noHBand="0" w:noVBand="1"/>
      </w:tblPr>
      <w:tblGrid>
        <w:gridCol w:w="1668"/>
        <w:gridCol w:w="7796"/>
      </w:tblGrid>
      <w:tr w:rsidR="00555230" w:rsidTr="001D476A">
        <w:tc>
          <w:tcPr>
            <w:tcW w:w="1668" w:type="dxa"/>
            <w:shd w:val="clear" w:color="auto" w:fill="FFFF00"/>
          </w:tcPr>
          <w:p w:rsidR="00555230" w:rsidRDefault="00555230" w:rsidP="001D476A">
            <w:pPr>
              <w:ind w:left="-284"/>
            </w:pPr>
          </w:p>
        </w:tc>
        <w:tc>
          <w:tcPr>
            <w:tcW w:w="7796" w:type="dxa"/>
            <w:shd w:val="clear" w:color="auto" w:fill="FFFF00"/>
          </w:tcPr>
          <w:p w:rsidR="00555230" w:rsidRDefault="00555230" w:rsidP="001D476A">
            <w:pPr>
              <w:rPr>
                <w:b/>
              </w:rPr>
            </w:pPr>
            <w:r>
              <w:rPr>
                <w:b/>
              </w:rPr>
              <w:t xml:space="preserve">Monday, </w:t>
            </w:r>
            <w:r w:rsidR="00C32791">
              <w:rPr>
                <w:b/>
              </w:rPr>
              <w:t>29 June 2015</w:t>
            </w:r>
            <w:r>
              <w:rPr>
                <w:b/>
              </w:rPr>
              <w:t xml:space="preserve"> – Staff Retreat Day 1</w:t>
            </w:r>
          </w:p>
        </w:tc>
      </w:tr>
      <w:tr w:rsidR="00555230" w:rsidRPr="009B076A" w:rsidTr="001D476A">
        <w:tc>
          <w:tcPr>
            <w:tcW w:w="1668" w:type="dxa"/>
          </w:tcPr>
          <w:p w:rsidR="00555230" w:rsidRPr="009B076A" w:rsidRDefault="0054325B" w:rsidP="001D476A">
            <w:pPr>
              <w:rPr>
                <w:rFonts w:cstheme="minorHAnsi"/>
              </w:rPr>
            </w:pPr>
            <w:r w:rsidRPr="009B076A">
              <w:rPr>
                <w:rFonts w:cstheme="minorHAnsi"/>
              </w:rPr>
              <w:t>09:00</w:t>
            </w:r>
          </w:p>
          <w:p w:rsidR="00502481" w:rsidRPr="009B076A" w:rsidRDefault="00502481" w:rsidP="001D476A">
            <w:pPr>
              <w:rPr>
                <w:rFonts w:cstheme="minorHAnsi"/>
              </w:rPr>
            </w:pPr>
            <w:r w:rsidRPr="009B076A">
              <w:rPr>
                <w:rFonts w:cstheme="minorHAnsi"/>
              </w:rPr>
              <w:t>(1</w:t>
            </w:r>
            <w:r w:rsidR="004F03DB">
              <w:rPr>
                <w:rFonts w:cstheme="minorHAnsi"/>
              </w:rPr>
              <w:t>0</w:t>
            </w:r>
            <w:r w:rsidRPr="009B076A">
              <w:rPr>
                <w:rFonts w:cstheme="minorHAnsi"/>
              </w:rPr>
              <w:t xml:space="preserve"> min)</w:t>
            </w:r>
          </w:p>
          <w:p w:rsidR="009B076A" w:rsidRDefault="009B076A" w:rsidP="001D476A">
            <w:pPr>
              <w:rPr>
                <w:rFonts w:cstheme="minorHAnsi"/>
              </w:rPr>
            </w:pPr>
          </w:p>
          <w:p w:rsidR="00502481" w:rsidRPr="009B076A" w:rsidRDefault="004F03DB" w:rsidP="001D476A">
            <w:pPr>
              <w:rPr>
                <w:rFonts w:cstheme="minorHAnsi"/>
              </w:rPr>
            </w:pPr>
            <w:r>
              <w:rPr>
                <w:rFonts w:cstheme="minorHAnsi"/>
              </w:rPr>
              <w:t>(40</w:t>
            </w:r>
            <w:r w:rsidR="00502481" w:rsidRPr="009B076A">
              <w:rPr>
                <w:rFonts w:cstheme="minorHAnsi"/>
              </w:rPr>
              <w:t xml:space="preserve"> min)</w:t>
            </w:r>
          </w:p>
          <w:p w:rsidR="00502481" w:rsidRPr="009B076A" w:rsidRDefault="00502481" w:rsidP="001D476A">
            <w:pPr>
              <w:rPr>
                <w:rFonts w:cstheme="minorHAnsi"/>
              </w:rPr>
            </w:pPr>
          </w:p>
          <w:p w:rsidR="009B076A" w:rsidRDefault="009B076A" w:rsidP="00302A15">
            <w:pPr>
              <w:jc w:val="both"/>
              <w:rPr>
                <w:rFonts w:cstheme="minorHAnsi"/>
              </w:rPr>
            </w:pPr>
          </w:p>
          <w:p w:rsidR="00502481" w:rsidRPr="009B076A" w:rsidRDefault="00502481" w:rsidP="001D476A">
            <w:pPr>
              <w:rPr>
                <w:rFonts w:cstheme="minorHAnsi"/>
              </w:rPr>
            </w:pPr>
            <w:r w:rsidRPr="009B076A">
              <w:rPr>
                <w:rFonts w:cstheme="minorHAnsi"/>
              </w:rPr>
              <w:t>(</w:t>
            </w:r>
            <w:r w:rsidR="00302A15">
              <w:rPr>
                <w:rFonts w:cstheme="minorHAnsi"/>
              </w:rPr>
              <w:t>30</w:t>
            </w:r>
            <w:r w:rsidRPr="009B076A">
              <w:rPr>
                <w:rFonts w:cstheme="minorHAnsi"/>
              </w:rPr>
              <w:t xml:space="preserve"> min)</w:t>
            </w:r>
          </w:p>
          <w:p w:rsidR="00502481" w:rsidRPr="009B076A" w:rsidRDefault="00502481" w:rsidP="001D476A">
            <w:pPr>
              <w:rPr>
                <w:rFonts w:cstheme="minorHAnsi"/>
              </w:rPr>
            </w:pPr>
          </w:p>
          <w:p w:rsidR="00502481" w:rsidRPr="009B076A" w:rsidRDefault="00502481" w:rsidP="001D476A">
            <w:pPr>
              <w:rPr>
                <w:rFonts w:cstheme="minorHAnsi"/>
              </w:rPr>
            </w:pPr>
          </w:p>
          <w:p w:rsidR="00502481" w:rsidRPr="009B076A" w:rsidRDefault="00502481" w:rsidP="001D476A">
            <w:pPr>
              <w:rPr>
                <w:rFonts w:cstheme="minorHAnsi"/>
              </w:rPr>
            </w:pPr>
          </w:p>
          <w:p w:rsidR="00502481" w:rsidRPr="009B076A" w:rsidRDefault="00502481" w:rsidP="001D476A">
            <w:pPr>
              <w:rPr>
                <w:rFonts w:cstheme="minorHAnsi"/>
              </w:rPr>
            </w:pPr>
            <w:r w:rsidRPr="009B076A">
              <w:rPr>
                <w:rFonts w:cstheme="minorHAnsi"/>
              </w:rPr>
              <w:t>(10 min)</w:t>
            </w:r>
          </w:p>
          <w:p w:rsidR="00502481" w:rsidRPr="009B076A" w:rsidRDefault="00502481" w:rsidP="001D476A">
            <w:pPr>
              <w:jc w:val="both"/>
              <w:rPr>
                <w:rFonts w:cstheme="minorHAnsi"/>
              </w:rPr>
            </w:pPr>
          </w:p>
          <w:p w:rsidR="009B076A" w:rsidRDefault="009B076A" w:rsidP="001D476A">
            <w:pPr>
              <w:rPr>
                <w:rFonts w:cstheme="minorHAnsi"/>
              </w:rPr>
            </w:pPr>
          </w:p>
          <w:p w:rsidR="00502481" w:rsidRPr="009B076A" w:rsidRDefault="00502481" w:rsidP="001D476A">
            <w:pPr>
              <w:rPr>
                <w:rFonts w:cstheme="minorHAnsi"/>
              </w:rPr>
            </w:pPr>
          </w:p>
        </w:tc>
        <w:tc>
          <w:tcPr>
            <w:tcW w:w="7796" w:type="dxa"/>
          </w:tcPr>
          <w:p w:rsidR="00555230" w:rsidRDefault="00555230" w:rsidP="001D476A">
            <w:pPr>
              <w:jc w:val="left"/>
              <w:rPr>
                <w:rFonts w:cstheme="minorHAnsi"/>
                <w:b/>
              </w:rPr>
            </w:pPr>
            <w:r w:rsidRPr="009B076A">
              <w:rPr>
                <w:rFonts w:cstheme="minorHAnsi"/>
                <w:b/>
              </w:rPr>
              <w:t>Welcome</w:t>
            </w:r>
            <w:r w:rsidR="0054325B" w:rsidRPr="009B076A">
              <w:rPr>
                <w:rFonts w:cstheme="minorHAnsi"/>
                <w:b/>
              </w:rPr>
              <w:t xml:space="preserve"> &amp; Introductions</w:t>
            </w:r>
            <w:r w:rsidR="00266F7D">
              <w:rPr>
                <w:rFonts w:cstheme="minorHAnsi"/>
                <w:b/>
              </w:rPr>
              <w:t>:</w:t>
            </w:r>
          </w:p>
          <w:p w:rsidR="00266F7D" w:rsidRPr="00266F7D" w:rsidRDefault="00266F7D" w:rsidP="00DA783D">
            <w:pPr>
              <w:numPr>
                <w:ilvl w:val="0"/>
                <w:numId w:val="13"/>
              </w:numPr>
              <w:suppressAutoHyphens/>
              <w:jc w:val="left"/>
              <w:rPr>
                <w:rFonts w:cstheme="minorHAnsi"/>
              </w:rPr>
            </w:pPr>
            <w:proofErr w:type="spellStart"/>
            <w:r>
              <w:rPr>
                <w:rFonts w:cstheme="minorHAnsi"/>
              </w:rPr>
              <w:t>Jargal</w:t>
            </w:r>
            <w:proofErr w:type="spellEnd"/>
            <w:r>
              <w:rPr>
                <w:rFonts w:cstheme="minorHAnsi"/>
              </w:rPr>
              <w:t xml:space="preserve"> welcomes</w:t>
            </w:r>
          </w:p>
          <w:p w:rsidR="00502481" w:rsidRPr="009B076A" w:rsidRDefault="00CF313E" w:rsidP="00DA783D">
            <w:pPr>
              <w:numPr>
                <w:ilvl w:val="0"/>
                <w:numId w:val="13"/>
              </w:numPr>
              <w:suppressAutoHyphens/>
              <w:jc w:val="left"/>
              <w:rPr>
                <w:rFonts w:cstheme="minorHAnsi"/>
              </w:rPr>
            </w:pPr>
            <w:r>
              <w:rPr>
                <w:rFonts w:cstheme="minorHAnsi"/>
                <w:b/>
              </w:rPr>
              <w:t>Decorate your bag</w:t>
            </w:r>
            <w:r w:rsidR="004F03DB">
              <w:rPr>
                <w:rFonts w:cstheme="minorHAnsi"/>
                <w:b/>
              </w:rPr>
              <w:t xml:space="preserve"> with ONE picture and your name</w:t>
            </w:r>
            <w:r>
              <w:rPr>
                <w:rFonts w:cstheme="minorHAnsi"/>
                <w:b/>
              </w:rPr>
              <w:t xml:space="preserve">, </w:t>
            </w:r>
            <w:r>
              <w:rPr>
                <w:rFonts w:cstheme="minorHAnsi"/>
              </w:rPr>
              <w:t>and then form diverse groups of</w:t>
            </w:r>
            <w:r w:rsidR="00502481" w:rsidRPr="009B076A">
              <w:rPr>
                <w:rFonts w:cstheme="minorHAnsi"/>
              </w:rPr>
              <w:t xml:space="preserve"> 8</w:t>
            </w:r>
            <w:r>
              <w:rPr>
                <w:rFonts w:cstheme="minorHAnsi"/>
              </w:rPr>
              <w:t xml:space="preserve"> (CTB spread throughout)</w:t>
            </w:r>
          </w:p>
          <w:p w:rsidR="002F3258" w:rsidRPr="009B076A" w:rsidRDefault="002F3258" w:rsidP="00DA783D">
            <w:pPr>
              <w:numPr>
                <w:ilvl w:val="0"/>
                <w:numId w:val="13"/>
              </w:numPr>
              <w:suppressAutoHyphens/>
              <w:jc w:val="left"/>
              <w:rPr>
                <w:rFonts w:cstheme="minorHAnsi"/>
              </w:rPr>
            </w:pPr>
            <w:r w:rsidRPr="009B076A">
              <w:rPr>
                <w:rFonts w:cstheme="minorHAnsi"/>
                <w:b/>
              </w:rPr>
              <w:t>Share in circles</w:t>
            </w:r>
            <w:r w:rsidR="00502481" w:rsidRPr="009B076A">
              <w:rPr>
                <w:rFonts w:cstheme="minorHAnsi"/>
              </w:rPr>
              <w:t>:</w:t>
            </w:r>
          </w:p>
          <w:p w:rsidR="002F3258" w:rsidRPr="009B076A" w:rsidRDefault="001D476A" w:rsidP="00DA783D">
            <w:pPr>
              <w:numPr>
                <w:ilvl w:val="1"/>
                <w:numId w:val="13"/>
              </w:numPr>
              <w:suppressAutoHyphens/>
              <w:jc w:val="left"/>
              <w:rPr>
                <w:rFonts w:cstheme="minorHAnsi"/>
              </w:rPr>
            </w:pPr>
            <w:r>
              <w:rPr>
                <w:rFonts w:cstheme="minorHAnsi"/>
              </w:rPr>
              <w:t xml:space="preserve">Your name and where you are from? </w:t>
            </w:r>
            <w:r w:rsidR="002F3258" w:rsidRPr="009B076A">
              <w:rPr>
                <w:rFonts w:cstheme="minorHAnsi"/>
              </w:rPr>
              <w:t xml:space="preserve">Who are you </w:t>
            </w:r>
            <w:r>
              <w:rPr>
                <w:rFonts w:cstheme="minorHAnsi"/>
              </w:rPr>
              <w:t>at your best</w:t>
            </w:r>
            <w:r w:rsidR="002F3258" w:rsidRPr="009B076A">
              <w:rPr>
                <w:rFonts w:cstheme="minorHAnsi"/>
              </w:rPr>
              <w:t xml:space="preserve">? </w:t>
            </w:r>
          </w:p>
          <w:p w:rsidR="002F3258" w:rsidRPr="009B076A" w:rsidRDefault="002F3258" w:rsidP="00DA783D">
            <w:pPr>
              <w:numPr>
                <w:ilvl w:val="1"/>
                <w:numId w:val="13"/>
              </w:numPr>
              <w:suppressAutoHyphens/>
              <w:jc w:val="left"/>
              <w:rPr>
                <w:rFonts w:cstheme="minorHAnsi"/>
              </w:rPr>
            </w:pPr>
            <w:r w:rsidRPr="009B076A">
              <w:rPr>
                <w:rFonts w:cstheme="minorHAnsi"/>
              </w:rPr>
              <w:t>What do you wish for from this retreat?</w:t>
            </w:r>
          </w:p>
          <w:p w:rsidR="002F3258" w:rsidRPr="009B076A" w:rsidRDefault="002F3258" w:rsidP="00DA783D">
            <w:pPr>
              <w:numPr>
                <w:ilvl w:val="0"/>
                <w:numId w:val="13"/>
              </w:numPr>
              <w:suppressAutoHyphens/>
              <w:jc w:val="left"/>
              <w:rPr>
                <w:rFonts w:cstheme="minorHAnsi"/>
              </w:rPr>
            </w:pPr>
            <w:r w:rsidRPr="009B076A">
              <w:rPr>
                <w:rFonts w:cstheme="minorHAnsi"/>
                <w:b/>
              </w:rPr>
              <w:t>Introductions</w:t>
            </w:r>
            <w:r w:rsidR="00302A15">
              <w:rPr>
                <w:rFonts w:cstheme="minorHAnsi"/>
                <w:b/>
              </w:rPr>
              <w:t xml:space="preserve"> &amp; Wishes</w:t>
            </w:r>
            <w:r w:rsidRPr="009B076A">
              <w:rPr>
                <w:rFonts w:cstheme="minorHAnsi"/>
              </w:rPr>
              <w:t xml:space="preserve">: </w:t>
            </w:r>
          </w:p>
          <w:p w:rsidR="002F3258" w:rsidRPr="009B076A" w:rsidRDefault="002F3258" w:rsidP="00DA783D">
            <w:pPr>
              <w:numPr>
                <w:ilvl w:val="1"/>
                <w:numId w:val="13"/>
              </w:numPr>
              <w:suppressAutoHyphens/>
              <w:jc w:val="left"/>
              <w:rPr>
                <w:rFonts w:cstheme="minorHAnsi"/>
              </w:rPr>
            </w:pPr>
            <w:r w:rsidRPr="009B076A">
              <w:rPr>
                <w:rFonts w:cstheme="minorHAnsi"/>
              </w:rPr>
              <w:t>Core Team members introduce themselves and their group’s wishes (summarised) – document on flipchart</w:t>
            </w:r>
          </w:p>
          <w:p w:rsidR="002F3258" w:rsidRPr="009B076A" w:rsidRDefault="002F3258" w:rsidP="00DA783D">
            <w:pPr>
              <w:numPr>
                <w:ilvl w:val="1"/>
                <w:numId w:val="13"/>
              </w:numPr>
              <w:suppressAutoHyphens/>
              <w:jc w:val="left"/>
              <w:rPr>
                <w:rFonts w:cstheme="minorHAnsi"/>
              </w:rPr>
            </w:pPr>
            <w:r w:rsidRPr="009B076A">
              <w:rPr>
                <w:rFonts w:cstheme="minorHAnsi"/>
              </w:rPr>
              <w:t>Facilitators introduce themselves</w:t>
            </w:r>
          </w:p>
          <w:p w:rsidR="002F3258" w:rsidRPr="009B076A" w:rsidRDefault="002F3258" w:rsidP="00DA783D">
            <w:pPr>
              <w:numPr>
                <w:ilvl w:val="0"/>
                <w:numId w:val="13"/>
              </w:numPr>
              <w:suppressAutoHyphens/>
              <w:snapToGrid w:val="0"/>
              <w:jc w:val="left"/>
              <w:rPr>
                <w:rFonts w:cstheme="minorHAnsi"/>
                <w:b/>
              </w:rPr>
            </w:pPr>
            <w:r w:rsidRPr="009B076A">
              <w:rPr>
                <w:rFonts w:cstheme="minorHAnsi"/>
                <w:b/>
              </w:rPr>
              <w:t xml:space="preserve">Appreciative Agreements: </w:t>
            </w:r>
          </w:p>
          <w:p w:rsidR="004F03DB" w:rsidRDefault="004F03DB" w:rsidP="00DA783D">
            <w:pPr>
              <w:numPr>
                <w:ilvl w:val="1"/>
                <w:numId w:val="13"/>
              </w:numPr>
              <w:suppressAutoHyphens/>
              <w:snapToGrid w:val="0"/>
              <w:jc w:val="left"/>
              <w:rPr>
                <w:rFonts w:cstheme="minorHAnsi"/>
              </w:rPr>
            </w:pPr>
            <w:r>
              <w:rPr>
                <w:rFonts w:cstheme="minorHAnsi"/>
              </w:rPr>
              <w:t>Rationale for this retreat – values &amp; grant-making</w:t>
            </w:r>
          </w:p>
          <w:p w:rsidR="002F3258" w:rsidRPr="004F03DB" w:rsidRDefault="004F03DB" w:rsidP="00DA783D">
            <w:pPr>
              <w:numPr>
                <w:ilvl w:val="1"/>
                <w:numId w:val="13"/>
              </w:numPr>
              <w:suppressAutoHyphens/>
              <w:snapToGrid w:val="0"/>
              <w:jc w:val="left"/>
              <w:rPr>
                <w:rFonts w:cstheme="minorHAnsi"/>
              </w:rPr>
            </w:pPr>
            <w:r>
              <w:rPr>
                <w:rFonts w:cstheme="minorHAnsi"/>
              </w:rPr>
              <w:t xml:space="preserve">Overview and schedule for the week </w:t>
            </w:r>
            <w:r w:rsidR="001D476A">
              <w:rPr>
                <w:rFonts w:cstheme="minorHAnsi"/>
              </w:rPr>
              <w:t xml:space="preserve">Process, Logistics and </w:t>
            </w:r>
            <w:r w:rsidR="007E0D1D">
              <w:rPr>
                <w:rFonts w:cstheme="minorHAnsi"/>
              </w:rPr>
              <w:t>Sustainability Garden</w:t>
            </w:r>
          </w:p>
        </w:tc>
      </w:tr>
      <w:tr w:rsidR="0054325B" w:rsidTr="001D476A">
        <w:tc>
          <w:tcPr>
            <w:tcW w:w="1668" w:type="dxa"/>
            <w:shd w:val="clear" w:color="auto" w:fill="DAEEF3" w:themeFill="accent5" w:themeFillTint="33"/>
          </w:tcPr>
          <w:p w:rsidR="0054325B" w:rsidRDefault="0054325B" w:rsidP="001D476A">
            <w:r>
              <w:t>10:</w:t>
            </w:r>
            <w:r w:rsidR="001C2F02">
              <w:t>30</w:t>
            </w:r>
          </w:p>
        </w:tc>
        <w:tc>
          <w:tcPr>
            <w:tcW w:w="7796" w:type="dxa"/>
            <w:shd w:val="clear" w:color="auto" w:fill="DAEEF3" w:themeFill="accent5" w:themeFillTint="33"/>
          </w:tcPr>
          <w:p w:rsidR="0054325B" w:rsidRPr="0054325B" w:rsidRDefault="0054325B" w:rsidP="001D476A">
            <w:pPr>
              <w:jc w:val="left"/>
              <w:rPr>
                <w:b/>
              </w:rPr>
            </w:pPr>
            <w:r w:rsidRPr="0054325B">
              <w:rPr>
                <w:b/>
              </w:rPr>
              <w:t>Health Break</w:t>
            </w:r>
          </w:p>
        </w:tc>
      </w:tr>
      <w:tr w:rsidR="00087E0A" w:rsidTr="001D476A">
        <w:tc>
          <w:tcPr>
            <w:tcW w:w="1668" w:type="dxa"/>
            <w:shd w:val="clear" w:color="auto" w:fill="EAF1DD" w:themeFill="accent3" w:themeFillTint="33"/>
          </w:tcPr>
          <w:p w:rsidR="00087E0A" w:rsidRDefault="00087E0A" w:rsidP="00087E0A">
            <w:r>
              <w:t>11:00</w:t>
            </w:r>
          </w:p>
        </w:tc>
        <w:tc>
          <w:tcPr>
            <w:tcW w:w="7796" w:type="dxa"/>
            <w:shd w:val="clear" w:color="auto" w:fill="EAF1DD" w:themeFill="accent3" w:themeFillTint="33"/>
          </w:tcPr>
          <w:p w:rsidR="00087E0A" w:rsidRDefault="00087E0A" w:rsidP="001D476A">
            <w:pPr>
              <w:jc w:val="left"/>
              <w:rPr>
                <w:b/>
              </w:rPr>
            </w:pPr>
            <w:r>
              <w:rPr>
                <w:b/>
              </w:rPr>
              <w:t>RECAP INTRO</w:t>
            </w:r>
          </w:p>
          <w:p w:rsidR="00087E0A" w:rsidRPr="00087E0A" w:rsidRDefault="00087E0A" w:rsidP="00DA783D">
            <w:pPr>
              <w:pStyle w:val="ListParagraph"/>
              <w:numPr>
                <w:ilvl w:val="0"/>
                <w:numId w:val="21"/>
              </w:numPr>
              <w:jc w:val="left"/>
              <w:rPr>
                <w:b/>
              </w:rPr>
            </w:pPr>
            <w:r>
              <w:t>Background</w:t>
            </w:r>
            <w:r w:rsidR="006F58F7">
              <w:t xml:space="preserve"> – revise process</w:t>
            </w:r>
            <w:r w:rsidR="005F4B2B">
              <w:t xml:space="preserve"> (2014 – CTB)</w:t>
            </w:r>
          </w:p>
          <w:p w:rsidR="00087E0A" w:rsidRPr="00DC7D0B" w:rsidRDefault="00167CF3" w:rsidP="00DA783D">
            <w:pPr>
              <w:pStyle w:val="ListParagraph"/>
              <w:numPr>
                <w:ilvl w:val="0"/>
                <w:numId w:val="21"/>
              </w:numPr>
              <w:jc w:val="left"/>
              <w:rPr>
                <w:b/>
              </w:rPr>
            </w:pPr>
            <w:r>
              <w:t>Form small g</w:t>
            </w:r>
            <w:r w:rsidR="00DC7D0B">
              <w:t>roups:</w:t>
            </w:r>
          </w:p>
          <w:p w:rsidR="00DC7D0B" w:rsidRPr="000F2599" w:rsidRDefault="00DC7D0B" w:rsidP="00DA783D">
            <w:pPr>
              <w:pStyle w:val="ListParagraph"/>
              <w:numPr>
                <w:ilvl w:val="1"/>
                <w:numId w:val="21"/>
              </w:numPr>
              <w:jc w:val="left"/>
              <w:rPr>
                <w:b/>
                <w:i/>
              </w:rPr>
            </w:pPr>
            <w:r w:rsidRPr="005F4B2B">
              <w:rPr>
                <w:b/>
                <w:i/>
              </w:rPr>
              <w:t>Values</w:t>
            </w:r>
            <w:r w:rsidRPr="000F2599">
              <w:rPr>
                <w:i/>
              </w:rPr>
              <w:t xml:space="preserve"> posted up on the </w:t>
            </w:r>
            <w:r w:rsidR="000F2599" w:rsidRPr="000F2599">
              <w:rPr>
                <w:i/>
              </w:rPr>
              <w:t>wall already</w:t>
            </w:r>
          </w:p>
          <w:p w:rsidR="000F2599" w:rsidRPr="000F2599" w:rsidRDefault="000F2599" w:rsidP="00DA783D">
            <w:pPr>
              <w:pStyle w:val="ListParagraph"/>
              <w:numPr>
                <w:ilvl w:val="1"/>
                <w:numId w:val="21"/>
              </w:numPr>
              <w:jc w:val="left"/>
              <w:rPr>
                <w:b/>
                <w:i/>
              </w:rPr>
            </w:pPr>
            <w:r w:rsidRPr="005F4B2B">
              <w:rPr>
                <w:b/>
                <w:i/>
              </w:rPr>
              <w:t>How We Work</w:t>
            </w:r>
            <w:r w:rsidRPr="000F2599">
              <w:rPr>
                <w:i/>
              </w:rPr>
              <w:t xml:space="preserve">  posted up on the wall</w:t>
            </w:r>
            <w:r w:rsidR="005F4B2B">
              <w:rPr>
                <w:i/>
              </w:rPr>
              <w:t xml:space="preserve"> (Dream Statements plus operating </w:t>
            </w:r>
            <w:proofErr w:type="spellStart"/>
            <w:r w:rsidR="005F4B2B">
              <w:rPr>
                <w:i/>
              </w:rPr>
              <w:t>prinicples</w:t>
            </w:r>
            <w:proofErr w:type="spellEnd"/>
            <w:r w:rsidR="005F4B2B">
              <w:rPr>
                <w:i/>
              </w:rPr>
              <w:t>)</w:t>
            </w:r>
          </w:p>
          <w:p w:rsidR="000F2599" w:rsidRPr="000F2599" w:rsidRDefault="000F2599" w:rsidP="00DA783D">
            <w:pPr>
              <w:pStyle w:val="ListParagraph"/>
              <w:numPr>
                <w:ilvl w:val="1"/>
                <w:numId w:val="21"/>
              </w:numPr>
              <w:jc w:val="left"/>
              <w:rPr>
                <w:b/>
                <w:i/>
              </w:rPr>
            </w:pPr>
            <w:r w:rsidRPr="005F4B2B">
              <w:rPr>
                <w:b/>
                <w:i/>
              </w:rPr>
              <w:t>OSF Mission</w:t>
            </w:r>
            <w:r w:rsidRPr="000F2599">
              <w:rPr>
                <w:i/>
              </w:rPr>
              <w:t xml:space="preserve"> posted up on the wall</w:t>
            </w:r>
          </w:p>
          <w:p w:rsidR="000F2599" w:rsidRPr="000F2599" w:rsidRDefault="000F2599" w:rsidP="00DA783D">
            <w:pPr>
              <w:pStyle w:val="ListParagraph"/>
              <w:numPr>
                <w:ilvl w:val="1"/>
                <w:numId w:val="21"/>
              </w:numPr>
              <w:jc w:val="left"/>
              <w:rPr>
                <w:b/>
              </w:rPr>
            </w:pPr>
            <w:r w:rsidRPr="000F2599">
              <w:rPr>
                <w:i/>
              </w:rPr>
              <w:t>(Action plans will be shared via email previously)</w:t>
            </w:r>
          </w:p>
          <w:p w:rsidR="000F2599" w:rsidRPr="005F4B2B" w:rsidRDefault="000F2599" w:rsidP="00DA783D">
            <w:pPr>
              <w:pStyle w:val="ListParagraph"/>
              <w:numPr>
                <w:ilvl w:val="1"/>
                <w:numId w:val="21"/>
              </w:numPr>
              <w:jc w:val="left"/>
              <w:rPr>
                <w:b/>
              </w:rPr>
            </w:pPr>
            <w:r w:rsidRPr="005F4B2B">
              <w:t>CTB members facilitate discussion</w:t>
            </w:r>
            <w:r w:rsidR="005F4B2B">
              <w:t xml:space="preserve"> on values</w:t>
            </w:r>
          </w:p>
        </w:tc>
      </w:tr>
      <w:tr w:rsidR="0054325B" w:rsidTr="001D476A">
        <w:tc>
          <w:tcPr>
            <w:tcW w:w="1668" w:type="dxa"/>
            <w:shd w:val="clear" w:color="auto" w:fill="EAF1DD" w:themeFill="accent3" w:themeFillTint="33"/>
          </w:tcPr>
          <w:p w:rsidR="0054325B" w:rsidRDefault="0054325B" w:rsidP="00087E0A">
            <w:r>
              <w:t>11:</w:t>
            </w:r>
            <w:r w:rsidR="00087E0A">
              <w:t>15</w:t>
            </w:r>
          </w:p>
          <w:p w:rsidR="00167CF3" w:rsidRDefault="00167CF3" w:rsidP="00087E0A">
            <w:r>
              <w:t>45min</w:t>
            </w:r>
          </w:p>
          <w:p w:rsidR="00167CF3" w:rsidRDefault="00167CF3" w:rsidP="00087E0A"/>
        </w:tc>
        <w:tc>
          <w:tcPr>
            <w:tcW w:w="7796" w:type="dxa"/>
            <w:shd w:val="clear" w:color="auto" w:fill="EAF1DD" w:themeFill="accent3" w:themeFillTint="33"/>
          </w:tcPr>
          <w:p w:rsidR="00CF313E" w:rsidRDefault="00CF313E" w:rsidP="001D476A">
            <w:pPr>
              <w:jc w:val="left"/>
              <w:rPr>
                <w:b/>
              </w:rPr>
            </w:pPr>
            <w:r>
              <w:rPr>
                <w:b/>
              </w:rPr>
              <w:t xml:space="preserve">2014 Review </w:t>
            </w:r>
            <w:r w:rsidR="00087E0A">
              <w:rPr>
                <w:b/>
              </w:rPr>
              <w:t>Activity in Groups</w:t>
            </w:r>
          </w:p>
          <w:p w:rsidR="00CF313E" w:rsidRDefault="00CF313E" w:rsidP="000F2599">
            <w:pPr>
              <w:jc w:val="left"/>
            </w:pPr>
            <w:r>
              <w:rPr>
                <w:b/>
              </w:rPr>
              <w:t>1</w:t>
            </w:r>
            <w:r w:rsidR="000F2599">
              <w:rPr>
                <w:b/>
              </w:rPr>
              <w:t xml:space="preserve">. </w:t>
            </w:r>
            <w:r w:rsidR="000F2599">
              <w:t>Each individual will get a bag with English / First language</w:t>
            </w:r>
            <w:r w:rsidR="005F4B2B">
              <w:t xml:space="preserve"> WORDS (all the words from the long list)</w:t>
            </w:r>
            <w:r w:rsidR="00887CDE">
              <w:t xml:space="preserve"> – bags will be country specific</w:t>
            </w:r>
          </w:p>
          <w:p w:rsidR="000F2599" w:rsidRDefault="000F2599" w:rsidP="000F2599">
            <w:pPr>
              <w:jc w:val="left"/>
            </w:pPr>
            <w:r>
              <w:t>2. Post u</w:t>
            </w:r>
            <w:r w:rsidR="00167CF3">
              <w:t>p where you think the words fit best</w:t>
            </w:r>
            <w:r w:rsidR="00887CDE">
              <w:t>; and extra board where words don’t match with (Values, How we work and OSF Mission)</w:t>
            </w:r>
          </w:p>
          <w:p w:rsidR="00167CF3" w:rsidRPr="000F2599" w:rsidRDefault="00167CF3" w:rsidP="000F2599">
            <w:pPr>
              <w:jc w:val="left"/>
            </w:pPr>
            <w:r>
              <w:t>3. Synthesize small group’s key contributions (translation / moving words / adding words)</w:t>
            </w:r>
          </w:p>
        </w:tc>
      </w:tr>
      <w:tr w:rsidR="002B20C1" w:rsidTr="004D3458">
        <w:tc>
          <w:tcPr>
            <w:tcW w:w="1668" w:type="dxa"/>
            <w:shd w:val="clear" w:color="auto" w:fill="EAF1DD" w:themeFill="accent3" w:themeFillTint="33"/>
          </w:tcPr>
          <w:p w:rsidR="002B20C1" w:rsidRDefault="00445ECE" w:rsidP="001D476A">
            <w:r>
              <w:t>12:00</w:t>
            </w:r>
          </w:p>
        </w:tc>
        <w:tc>
          <w:tcPr>
            <w:tcW w:w="7796" w:type="dxa"/>
            <w:shd w:val="clear" w:color="auto" w:fill="EAF1DD" w:themeFill="accent3" w:themeFillTint="33"/>
          </w:tcPr>
          <w:p w:rsidR="002B20C1" w:rsidRDefault="00445ECE" w:rsidP="001D476A">
            <w:pPr>
              <w:jc w:val="left"/>
              <w:rPr>
                <w:b/>
              </w:rPr>
            </w:pPr>
            <w:r>
              <w:rPr>
                <w:b/>
              </w:rPr>
              <w:t>Plenary Feedback</w:t>
            </w:r>
          </w:p>
          <w:p w:rsidR="002B20C1" w:rsidRPr="007A6585" w:rsidRDefault="00167CF3" w:rsidP="00DA783D">
            <w:pPr>
              <w:pStyle w:val="ListParagraph"/>
              <w:numPr>
                <w:ilvl w:val="0"/>
                <w:numId w:val="18"/>
              </w:numPr>
              <w:jc w:val="left"/>
              <w:rPr>
                <w:b/>
              </w:rPr>
            </w:pPr>
            <w:r>
              <w:t>Each small group feeds back highlights and suggestions</w:t>
            </w:r>
          </w:p>
        </w:tc>
      </w:tr>
      <w:tr w:rsidR="0054325B" w:rsidTr="001D476A">
        <w:tc>
          <w:tcPr>
            <w:tcW w:w="1668" w:type="dxa"/>
            <w:shd w:val="clear" w:color="auto" w:fill="B6DDE8" w:themeFill="accent5" w:themeFillTint="66"/>
          </w:tcPr>
          <w:p w:rsidR="0054325B" w:rsidRDefault="0054325B" w:rsidP="001D476A">
            <w:r>
              <w:t>13:00</w:t>
            </w:r>
          </w:p>
        </w:tc>
        <w:tc>
          <w:tcPr>
            <w:tcW w:w="7796" w:type="dxa"/>
            <w:shd w:val="clear" w:color="auto" w:fill="B6DDE8" w:themeFill="accent5" w:themeFillTint="66"/>
          </w:tcPr>
          <w:p w:rsidR="0054325B" w:rsidRPr="0054325B" w:rsidRDefault="0054325B" w:rsidP="001D476A">
            <w:pPr>
              <w:jc w:val="left"/>
              <w:rPr>
                <w:b/>
              </w:rPr>
            </w:pPr>
            <w:r w:rsidRPr="0054325B">
              <w:rPr>
                <w:b/>
              </w:rPr>
              <w:t>Lunch</w:t>
            </w:r>
          </w:p>
        </w:tc>
      </w:tr>
      <w:tr w:rsidR="00A76B0E" w:rsidTr="001D476A">
        <w:tc>
          <w:tcPr>
            <w:tcW w:w="1668" w:type="dxa"/>
            <w:shd w:val="clear" w:color="auto" w:fill="FDE9D9" w:themeFill="accent6" w:themeFillTint="33"/>
          </w:tcPr>
          <w:p w:rsidR="00A76B0E" w:rsidRDefault="00A76B0E" w:rsidP="001D476A">
            <w:r>
              <w:t>14:00</w:t>
            </w:r>
          </w:p>
        </w:tc>
        <w:tc>
          <w:tcPr>
            <w:tcW w:w="7796" w:type="dxa"/>
            <w:shd w:val="clear" w:color="auto" w:fill="FDE9D9" w:themeFill="accent6" w:themeFillTint="33"/>
          </w:tcPr>
          <w:p w:rsidR="00A76B0E" w:rsidRDefault="004D3458" w:rsidP="004D3458">
            <w:pPr>
              <w:jc w:val="left"/>
              <w:rPr>
                <w:b/>
              </w:rPr>
            </w:pPr>
            <w:r>
              <w:rPr>
                <w:b/>
              </w:rPr>
              <w:t>Appreciative Inquiry:</w:t>
            </w:r>
          </w:p>
          <w:p w:rsidR="004D3458" w:rsidRPr="004D3458" w:rsidRDefault="004D3458" w:rsidP="00DA783D">
            <w:pPr>
              <w:pStyle w:val="ListParagraph"/>
              <w:numPr>
                <w:ilvl w:val="0"/>
                <w:numId w:val="18"/>
              </w:numPr>
              <w:jc w:val="left"/>
            </w:pPr>
            <w:r>
              <w:t>Paired interviews on values and grant</w:t>
            </w:r>
            <w:r w:rsidR="00D36BE0">
              <w:t>-</w:t>
            </w:r>
            <w:r>
              <w:t>making</w:t>
            </w:r>
          </w:p>
        </w:tc>
      </w:tr>
      <w:tr w:rsidR="0054325B" w:rsidTr="001D476A">
        <w:tc>
          <w:tcPr>
            <w:tcW w:w="1668" w:type="dxa"/>
            <w:shd w:val="clear" w:color="auto" w:fill="DAEEF3" w:themeFill="accent5" w:themeFillTint="33"/>
          </w:tcPr>
          <w:p w:rsidR="0054325B" w:rsidRDefault="000F1E67" w:rsidP="001D476A">
            <w:r>
              <w:t>15:</w:t>
            </w:r>
            <w:r w:rsidR="00342E61">
              <w:t>30</w:t>
            </w:r>
          </w:p>
        </w:tc>
        <w:tc>
          <w:tcPr>
            <w:tcW w:w="7796" w:type="dxa"/>
            <w:shd w:val="clear" w:color="auto" w:fill="DAEEF3" w:themeFill="accent5" w:themeFillTint="33"/>
          </w:tcPr>
          <w:p w:rsidR="0054325B" w:rsidRPr="000F1E67" w:rsidRDefault="000F1E67" w:rsidP="001D476A">
            <w:pPr>
              <w:jc w:val="left"/>
              <w:rPr>
                <w:b/>
              </w:rPr>
            </w:pPr>
            <w:r w:rsidRPr="000F1E67">
              <w:rPr>
                <w:b/>
              </w:rPr>
              <w:t>Health Break</w:t>
            </w:r>
          </w:p>
        </w:tc>
      </w:tr>
      <w:tr w:rsidR="000F1E67" w:rsidTr="001D476A">
        <w:tc>
          <w:tcPr>
            <w:tcW w:w="1668" w:type="dxa"/>
            <w:shd w:val="clear" w:color="auto" w:fill="FDE9D9" w:themeFill="accent6" w:themeFillTint="33"/>
          </w:tcPr>
          <w:p w:rsidR="000F1E67" w:rsidRDefault="00F7620E" w:rsidP="001D476A">
            <w:r>
              <w:t>16:00</w:t>
            </w:r>
          </w:p>
        </w:tc>
        <w:tc>
          <w:tcPr>
            <w:tcW w:w="7796" w:type="dxa"/>
            <w:shd w:val="clear" w:color="auto" w:fill="FDE9D9" w:themeFill="accent6" w:themeFillTint="33"/>
          </w:tcPr>
          <w:p w:rsidR="000F1E67" w:rsidRDefault="00D36BE0" w:rsidP="00DA783D">
            <w:pPr>
              <w:pStyle w:val="ListParagraph"/>
              <w:numPr>
                <w:ilvl w:val="0"/>
                <w:numId w:val="10"/>
              </w:numPr>
              <w:jc w:val="left"/>
            </w:pPr>
            <w:r>
              <w:t>Share</w:t>
            </w:r>
            <w:r w:rsidR="00477ED6">
              <w:t xml:space="preserve"> </w:t>
            </w:r>
            <w:proofErr w:type="spellStart"/>
            <w:r w:rsidR="00477ED6">
              <w:t>Each others’</w:t>
            </w:r>
            <w:proofErr w:type="spellEnd"/>
            <w:r w:rsidR="00477ED6">
              <w:t xml:space="preserve"> stories</w:t>
            </w:r>
          </w:p>
        </w:tc>
      </w:tr>
      <w:tr w:rsidR="00342E61" w:rsidTr="001D476A">
        <w:tc>
          <w:tcPr>
            <w:tcW w:w="1668" w:type="dxa"/>
            <w:shd w:val="clear" w:color="auto" w:fill="FDE9D9" w:themeFill="accent6" w:themeFillTint="33"/>
          </w:tcPr>
          <w:p w:rsidR="00342E61" w:rsidRDefault="00342E61" w:rsidP="00477ED6">
            <w:r>
              <w:t>16:</w:t>
            </w:r>
            <w:r w:rsidR="00477ED6">
              <w:t>45</w:t>
            </w:r>
          </w:p>
        </w:tc>
        <w:tc>
          <w:tcPr>
            <w:tcW w:w="7796" w:type="dxa"/>
            <w:shd w:val="clear" w:color="auto" w:fill="FDE9D9" w:themeFill="accent6" w:themeFillTint="33"/>
          </w:tcPr>
          <w:p w:rsidR="00342E61" w:rsidRPr="00342E61" w:rsidRDefault="00477ED6" w:rsidP="00DA783D">
            <w:pPr>
              <w:pStyle w:val="ListParagraph"/>
              <w:numPr>
                <w:ilvl w:val="0"/>
                <w:numId w:val="10"/>
              </w:numPr>
              <w:jc w:val="left"/>
              <w:rPr>
                <w:b/>
              </w:rPr>
            </w:pPr>
            <w:r>
              <w:t>Create a Graffiti wall of high energy themes and quotable quotes</w:t>
            </w:r>
          </w:p>
        </w:tc>
      </w:tr>
      <w:tr w:rsidR="000F1E67" w:rsidTr="001D476A">
        <w:tc>
          <w:tcPr>
            <w:tcW w:w="1668" w:type="dxa"/>
          </w:tcPr>
          <w:p w:rsidR="000F1E67" w:rsidRDefault="000F1E67" w:rsidP="001D476A">
            <w:r>
              <w:t>16:</w:t>
            </w:r>
            <w:r w:rsidR="00F7620E">
              <w:t>45</w:t>
            </w:r>
          </w:p>
        </w:tc>
        <w:tc>
          <w:tcPr>
            <w:tcW w:w="7796" w:type="dxa"/>
          </w:tcPr>
          <w:p w:rsidR="000F1E67" w:rsidRPr="000F1E67" w:rsidRDefault="000F1E67" w:rsidP="001D476A">
            <w:pPr>
              <w:jc w:val="left"/>
              <w:rPr>
                <w:b/>
              </w:rPr>
            </w:pPr>
            <w:r w:rsidRPr="000F1E67">
              <w:rPr>
                <w:b/>
              </w:rPr>
              <w:t>Feedback and Close</w:t>
            </w:r>
          </w:p>
        </w:tc>
      </w:tr>
      <w:tr w:rsidR="000F1E67" w:rsidTr="001D476A">
        <w:tc>
          <w:tcPr>
            <w:tcW w:w="1668" w:type="dxa"/>
            <w:shd w:val="clear" w:color="auto" w:fill="F2DBDB" w:themeFill="accent2" w:themeFillTint="33"/>
          </w:tcPr>
          <w:p w:rsidR="000F1E67" w:rsidRDefault="000F1E67" w:rsidP="001D476A">
            <w:r>
              <w:t>17:00</w:t>
            </w:r>
          </w:p>
        </w:tc>
        <w:tc>
          <w:tcPr>
            <w:tcW w:w="7796" w:type="dxa"/>
            <w:shd w:val="clear" w:color="auto" w:fill="F2DBDB" w:themeFill="accent2" w:themeFillTint="33"/>
          </w:tcPr>
          <w:p w:rsidR="000F1E67" w:rsidRPr="000F1E67" w:rsidRDefault="000F1E67" w:rsidP="001D476A">
            <w:pPr>
              <w:jc w:val="left"/>
              <w:rPr>
                <w:i/>
              </w:rPr>
            </w:pPr>
            <w:r>
              <w:rPr>
                <w:i/>
              </w:rPr>
              <w:t>Debrief with the Core Team</w:t>
            </w:r>
          </w:p>
        </w:tc>
      </w:tr>
    </w:tbl>
    <w:p w:rsidR="008F4A3C" w:rsidRDefault="008F4A3C" w:rsidP="006A115B">
      <w:pPr>
        <w:jc w:val="left"/>
      </w:pPr>
    </w:p>
    <w:p w:rsidR="006A115B" w:rsidRPr="00AE4289" w:rsidRDefault="00AE4289" w:rsidP="006A115B">
      <w:pPr>
        <w:jc w:val="left"/>
        <w:rPr>
          <w:b/>
        </w:rPr>
      </w:pPr>
      <w:r w:rsidRPr="00AE4289">
        <w:rPr>
          <w:b/>
        </w:rPr>
        <w:t xml:space="preserve">1. </w:t>
      </w:r>
      <w:r w:rsidR="004C6348" w:rsidRPr="00AE4289">
        <w:rPr>
          <w:b/>
        </w:rPr>
        <w:t>Recap</w:t>
      </w:r>
      <w:r w:rsidR="00A97D0E" w:rsidRPr="00AE4289">
        <w:rPr>
          <w:b/>
        </w:rPr>
        <w:t xml:space="preserve"> and Values</w:t>
      </w:r>
      <w:r w:rsidR="006A115B" w:rsidRPr="00AE4289">
        <w:rPr>
          <w:b/>
        </w:rPr>
        <w:t>:</w:t>
      </w:r>
      <w:r w:rsidR="00D21B40">
        <w:rPr>
          <w:b/>
        </w:rPr>
        <w:t xml:space="preserve"> </w:t>
      </w:r>
      <w:proofErr w:type="spellStart"/>
      <w:r w:rsidR="00D21B40" w:rsidRPr="001A39B0">
        <w:rPr>
          <w:b/>
          <w:i/>
          <w:color w:val="FF0000"/>
          <w:u w:val="single"/>
        </w:rPr>
        <w:t>Shenaz</w:t>
      </w:r>
      <w:proofErr w:type="spellEnd"/>
      <w:r w:rsidR="00D21B40">
        <w:rPr>
          <w:b/>
        </w:rPr>
        <w:t>, Ayu &amp; Binaifer</w:t>
      </w:r>
    </w:p>
    <w:p w:rsidR="00C34A0B" w:rsidRDefault="00C34A0B" w:rsidP="00DA783D">
      <w:pPr>
        <w:pStyle w:val="ListParagraph"/>
        <w:numPr>
          <w:ilvl w:val="0"/>
          <w:numId w:val="10"/>
        </w:numPr>
        <w:jc w:val="left"/>
      </w:pPr>
      <w:r>
        <w:t xml:space="preserve">Still need to wordsmith the “How we Work </w:t>
      </w:r>
      <w:r w:rsidR="00693C08">
        <w:t>in APRO”</w:t>
      </w:r>
      <w:r w:rsidR="00514A5E">
        <w:t>.</w:t>
      </w:r>
    </w:p>
    <w:p w:rsidR="00693C08" w:rsidRDefault="00EC169D" w:rsidP="00DA783D">
      <w:pPr>
        <w:pStyle w:val="ListParagraph"/>
        <w:numPr>
          <w:ilvl w:val="0"/>
          <w:numId w:val="10"/>
        </w:numPr>
        <w:jc w:val="left"/>
      </w:pPr>
      <w:r>
        <w:t>“</w:t>
      </w:r>
      <w:r w:rsidR="00AE4289">
        <w:t>Leadership</w:t>
      </w:r>
      <w:r>
        <w:t>”</w:t>
      </w:r>
      <w:r w:rsidR="00AE4289">
        <w:t xml:space="preserve"> was in the values cloud, and where do we want to include it?</w:t>
      </w:r>
    </w:p>
    <w:p w:rsidR="00EC169D" w:rsidRDefault="00EC169D" w:rsidP="00EC169D">
      <w:pPr>
        <w:pStyle w:val="ListParagraph"/>
        <w:numPr>
          <w:ilvl w:val="1"/>
          <w:numId w:val="10"/>
        </w:numPr>
        <w:jc w:val="left"/>
      </w:pPr>
      <w:r>
        <w:t>Is it a value or operating principle?</w:t>
      </w:r>
    </w:p>
    <w:p w:rsidR="00AE4289" w:rsidRDefault="00AE4289" w:rsidP="00DA783D">
      <w:pPr>
        <w:pStyle w:val="ListParagraph"/>
        <w:numPr>
          <w:ilvl w:val="0"/>
          <w:numId w:val="10"/>
        </w:numPr>
        <w:jc w:val="left"/>
      </w:pPr>
      <w:r>
        <w:t>2 or 3 sentences for each of the values, explaining what it means</w:t>
      </w:r>
    </w:p>
    <w:p w:rsidR="00AE4289" w:rsidRDefault="00AE4289" w:rsidP="00DA783D">
      <w:pPr>
        <w:pStyle w:val="ListParagraph"/>
        <w:numPr>
          <w:ilvl w:val="1"/>
          <w:numId w:val="10"/>
        </w:numPr>
        <w:jc w:val="left"/>
      </w:pPr>
      <w:r>
        <w:t>Inviting synonyms during the discussions</w:t>
      </w:r>
      <w:r w:rsidR="00514A5E">
        <w:t>?</w:t>
      </w:r>
    </w:p>
    <w:p w:rsidR="00514A5E" w:rsidRDefault="00514A5E" w:rsidP="00DA783D">
      <w:pPr>
        <w:pStyle w:val="ListParagraph"/>
        <w:numPr>
          <w:ilvl w:val="0"/>
          <w:numId w:val="10"/>
        </w:numPr>
        <w:jc w:val="left"/>
      </w:pPr>
      <w:r>
        <w:lastRenderedPageBreak/>
        <w:t>Translation of the words into other languages</w:t>
      </w:r>
    </w:p>
    <w:p w:rsidR="000A4B35" w:rsidRDefault="000A4B35" w:rsidP="004C6348">
      <w:pPr>
        <w:jc w:val="left"/>
      </w:pPr>
    </w:p>
    <w:tbl>
      <w:tblPr>
        <w:tblStyle w:val="TableGrid"/>
        <w:tblW w:w="0" w:type="auto"/>
        <w:tblLook w:val="04A0" w:firstRow="1" w:lastRow="0" w:firstColumn="1" w:lastColumn="0" w:noHBand="0" w:noVBand="1"/>
      </w:tblPr>
      <w:tblGrid>
        <w:gridCol w:w="1951"/>
        <w:gridCol w:w="7291"/>
      </w:tblGrid>
      <w:tr w:rsidR="00555230" w:rsidTr="00555230">
        <w:tc>
          <w:tcPr>
            <w:tcW w:w="1951" w:type="dxa"/>
            <w:shd w:val="clear" w:color="auto" w:fill="FFFF00"/>
          </w:tcPr>
          <w:p w:rsidR="00555230" w:rsidRDefault="00555230"/>
        </w:tc>
        <w:tc>
          <w:tcPr>
            <w:tcW w:w="7291" w:type="dxa"/>
            <w:shd w:val="clear" w:color="auto" w:fill="FFFF00"/>
          </w:tcPr>
          <w:p w:rsidR="00555230" w:rsidRPr="00555230" w:rsidRDefault="0003779C" w:rsidP="00C32791">
            <w:pPr>
              <w:rPr>
                <w:b/>
              </w:rPr>
            </w:pPr>
            <w:r>
              <w:rPr>
                <w:b/>
              </w:rPr>
              <w:t>Tuesday</w:t>
            </w:r>
            <w:r w:rsidR="00555230">
              <w:rPr>
                <w:b/>
              </w:rPr>
              <w:t xml:space="preserve">, </w:t>
            </w:r>
            <w:r w:rsidR="00C32791">
              <w:rPr>
                <w:b/>
              </w:rPr>
              <w:t>30 June 2015</w:t>
            </w:r>
            <w:r w:rsidR="00555230">
              <w:rPr>
                <w:b/>
              </w:rPr>
              <w:t xml:space="preserve"> – Staff Retreat Day 2</w:t>
            </w:r>
          </w:p>
        </w:tc>
      </w:tr>
      <w:tr w:rsidR="00555230" w:rsidTr="00555230">
        <w:tc>
          <w:tcPr>
            <w:tcW w:w="1951" w:type="dxa"/>
            <w:shd w:val="clear" w:color="auto" w:fill="FFFFFF" w:themeFill="background1"/>
          </w:tcPr>
          <w:p w:rsidR="00555230" w:rsidRDefault="002E0345">
            <w:r>
              <w:t>09:00</w:t>
            </w:r>
          </w:p>
        </w:tc>
        <w:tc>
          <w:tcPr>
            <w:tcW w:w="7291" w:type="dxa"/>
            <w:shd w:val="clear" w:color="auto" w:fill="FFFFFF" w:themeFill="background1"/>
          </w:tcPr>
          <w:p w:rsidR="00555230" w:rsidRDefault="002E0345" w:rsidP="002E0345">
            <w:pPr>
              <w:jc w:val="left"/>
              <w:rPr>
                <w:b/>
              </w:rPr>
            </w:pPr>
            <w:r w:rsidRPr="00697765">
              <w:rPr>
                <w:b/>
              </w:rPr>
              <w:t>Check In</w:t>
            </w:r>
            <w:r w:rsidR="002231CC">
              <w:rPr>
                <w:b/>
              </w:rPr>
              <w:t>:</w:t>
            </w:r>
          </w:p>
          <w:p w:rsidR="002231CC" w:rsidRPr="00FD2055" w:rsidRDefault="00FD2055" w:rsidP="00DA783D">
            <w:pPr>
              <w:pStyle w:val="ListParagraph"/>
              <w:numPr>
                <w:ilvl w:val="1"/>
                <w:numId w:val="10"/>
              </w:numPr>
              <w:jc w:val="left"/>
            </w:pPr>
            <w:r>
              <w:rPr>
                <w:b/>
              </w:rPr>
              <w:t>Graffiti wall</w:t>
            </w:r>
          </w:p>
          <w:p w:rsidR="00544A01" w:rsidRPr="00FD2055" w:rsidRDefault="00FD2055" w:rsidP="00DA783D">
            <w:pPr>
              <w:pStyle w:val="ListParagraph"/>
              <w:numPr>
                <w:ilvl w:val="2"/>
                <w:numId w:val="10"/>
              </w:numPr>
              <w:jc w:val="left"/>
            </w:pPr>
            <w:r>
              <w:t>“random” translating – go to someone and request translation and add to graffiti wall</w:t>
            </w:r>
          </w:p>
        </w:tc>
      </w:tr>
      <w:tr w:rsidR="00555230" w:rsidTr="00155EC7">
        <w:tc>
          <w:tcPr>
            <w:tcW w:w="1951" w:type="dxa"/>
            <w:shd w:val="clear" w:color="auto" w:fill="EAF1DD" w:themeFill="accent3" w:themeFillTint="33"/>
          </w:tcPr>
          <w:p w:rsidR="00555230" w:rsidRDefault="002E0345">
            <w:r>
              <w:t>09:30</w:t>
            </w:r>
          </w:p>
        </w:tc>
        <w:tc>
          <w:tcPr>
            <w:tcW w:w="7291" w:type="dxa"/>
            <w:shd w:val="clear" w:color="auto" w:fill="EAF1DD" w:themeFill="accent3" w:themeFillTint="33"/>
          </w:tcPr>
          <w:p w:rsidR="002E0345" w:rsidRPr="007E0D1D" w:rsidRDefault="00E74354" w:rsidP="00E74354">
            <w:pPr>
              <w:jc w:val="left"/>
              <w:rPr>
                <w:b/>
              </w:rPr>
            </w:pPr>
            <w:r w:rsidRPr="007E0D1D">
              <w:rPr>
                <w:b/>
              </w:rPr>
              <w:t>Mongolian Welcome &amp; Panel</w:t>
            </w:r>
          </w:p>
        </w:tc>
      </w:tr>
      <w:tr w:rsidR="002E0345" w:rsidTr="00697765">
        <w:tc>
          <w:tcPr>
            <w:tcW w:w="1951" w:type="dxa"/>
            <w:shd w:val="clear" w:color="auto" w:fill="DAEEF3" w:themeFill="accent5" w:themeFillTint="33"/>
          </w:tcPr>
          <w:p w:rsidR="002E0345" w:rsidRDefault="00E74354">
            <w:r>
              <w:t>10:30</w:t>
            </w:r>
          </w:p>
        </w:tc>
        <w:tc>
          <w:tcPr>
            <w:tcW w:w="7291" w:type="dxa"/>
            <w:shd w:val="clear" w:color="auto" w:fill="DAEEF3" w:themeFill="accent5" w:themeFillTint="33"/>
          </w:tcPr>
          <w:p w:rsidR="002E0345" w:rsidRPr="00697765" w:rsidRDefault="002E0345" w:rsidP="002E0345">
            <w:pPr>
              <w:jc w:val="left"/>
              <w:rPr>
                <w:b/>
              </w:rPr>
            </w:pPr>
            <w:r w:rsidRPr="00697765">
              <w:rPr>
                <w:b/>
              </w:rPr>
              <w:t>Health Break</w:t>
            </w:r>
            <w:r w:rsidR="00FD2055">
              <w:rPr>
                <w:b/>
              </w:rPr>
              <w:t xml:space="preserve"> and Energy-gram (place your dots!)</w:t>
            </w:r>
          </w:p>
        </w:tc>
      </w:tr>
      <w:tr w:rsidR="002E0345" w:rsidTr="002869B8">
        <w:tc>
          <w:tcPr>
            <w:tcW w:w="1951" w:type="dxa"/>
            <w:shd w:val="clear" w:color="auto" w:fill="FDE9D9" w:themeFill="accent6" w:themeFillTint="33"/>
          </w:tcPr>
          <w:p w:rsidR="002E0345" w:rsidRDefault="002E0345" w:rsidP="0004514C">
            <w:r>
              <w:t>11:</w:t>
            </w:r>
            <w:r w:rsidR="005570CE">
              <w:t>0</w:t>
            </w:r>
            <w:r w:rsidR="0004514C">
              <w:t>0</w:t>
            </w:r>
          </w:p>
        </w:tc>
        <w:tc>
          <w:tcPr>
            <w:tcW w:w="7291" w:type="dxa"/>
            <w:shd w:val="clear" w:color="auto" w:fill="FDE9D9" w:themeFill="accent6" w:themeFillTint="33"/>
          </w:tcPr>
          <w:p w:rsidR="002E0345" w:rsidRPr="00697765" w:rsidRDefault="00E74354" w:rsidP="00FD2055">
            <w:pPr>
              <w:jc w:val="left"/>
              <w:rPr>
                <w:b/>
              </w:rPr>
            </w:pPr>
            <w:r>
              <w:rPr>
                <w:b/>
              </w:rPr>
              <w:t xml:space="preserve">Grant-Making </w:t>
            </w:r>
            <w:r w:rsidR="00FD2055">
              <w:rPr>
                <w:b/>
              </w:rPr>
              <w:t xml:space="preserve">Intro / </w:t>
            </w:r>
            <w:r>
              <w:rPr>
                <w:b/>
              </w:rPr>
              <w:t xml:space="preserve">History </w:t>
            </w:r>
          </w:p>
        </w:tc>
      </w:tr>
      <w:tr w:rsidR="00E74354" w:rsidTr="002869B8">
        <w:tc>
          <w:tcPr>
            <w:tcW w:w="1951" w:type="dxa"/>
            <w:shd w:val="clear" w:color="auto" w:fill="FDE9D9" w:themeFill="accent6" w:themeFillTint="33"/>
          </w:tcPr>
          <w:p w:rsidR="00E74354" w:rsidRDefault="005570CE">
            <w:r>
              <w:t>11:30</w:t>
            </w:r>
          </w:p>
          <w:p w:rsidR="005570CE" w:rsidRDefault="005570CE">
            <w:r>
              <w:t>(60min)</w:t>
            </w:r>
          </w:p>
        </w:tc>
        <w:tc>
          <w:tcPr>
            <w:tcW w:w="7291" w:type="dxa"/>
            <w:shd w:val="clear" w:color="auto" w:fill="FDE9D9" w:themeFill="accent6" w:themeFillTint="33"/>
          </w:tcPr>
          <w:p w:rsidR="00E74354" w:rsidRDefault="00E74354" w:rsidP="00E74354">
            <w:pPr>
              <w:jc w:val="left"/>
            </w:pPr>
            <w:r>
              <w:rPr>
                <w:b/>
              </w:rPr>
              <w:t xml:space="preserve">Grant-Making </w:t>
            </w:r>
            <w:r w:rsidR="0004514C">
              <w:rPr>
                <w:b/>
              </w:rPr>
              <w:t>Gallery Walk</w:t>
            </w:r>
          </w:p>
          <w:p w:rsidR="00E74354" w:rsidRDefault="00E74354" w:rsidP="00DA783D">
            <w:pPr>
              <w:pStyle w:val="ListParagraph"/>
              <w:numPr>
                <w:ilvl w:val="0"/>
                <w:numId w:val="11"/>
              </w:numPr>
              <w:jc w:val="left"/>
            </w:pPr>
            <w:r>
              <w:t>Drawing links between yesterday’s inquiry</w:t>
            </w:r>
          </w:p>
          <w:p w:rsidR="00B47E6A" w:rsidRDefault="00837BD4" w:rsidP="00DA783D">
            <w:pPr>
              <w:pStyle w:val="ListParagraph"/>
              <w:numPr>
                <w:ilvl w:val="0"/>
                <w:numId w:val="11"/>
              </w:numPr>
              <w:jc w:val="left"/>
            </w:pPr>
            <w:r>
              <w:t>Drawing links with today’s Team</w:t>
            </w:r>
            <w:r w:rsidR="00B47E6A">
              <w:t>-</w:t>
            </w:r>
            <w:r>
              <w:t>build</w:t>
            </w:r>
            <w:r w:rsidR="00B47E6A">
              <w:t xml:space="preserve"> </w:t>
            </w:r>
          </w:p>
          <w:p w:rsidR="00837BD4" w:rsidRPr="00E74354" w:rsidRDefault="00B47E6A" w:rsidP="00DA783D">
            <w:pPr>
              <w:pStyle w:val="ListParagraph"/>
              <w:numPr>
                <w:ilvl w:val="0"/>
                <w:numId w:val="11"/>
              </w:numPr>
              <w:jc w:val="left"/>
            </w:pPr>
            <w:r>
              <w:t>Everyone is a grant-maker (paradigm shift!)</w:t>
            </w:r>
          </w:p>
        </w:tc>
      </w:tr>
      <w:tr w:rsidR="00E74354" w:rsidTr="00155EC7">
        <w:tc>
          <w:tcPr>
            <w:tcW w:w="1951" w:type="dxa"/>
            <w:shd w:val="clear" w:color="auto" w:fill="EAF1DD" w:themeFill="accent3" w:themeFillTint="33"/>
          </w:tcPr>
          <w:p w:rsidR="00E74354" w:rsidRDefault="0004514C">
            <w:r>
              <w:t>12:30</w:t>
            </w:r>
          </w:p>
        </w:tc>
        <w:tc>
          <w:tcPr>
            <w:tcW w:w="7291" w:type="dxa"/>
            <w:shd w:val="clear" w:color="auto" w:fill="EAF1DD" w:themeFill="accent3" w:themeFillTint="33"/>
          </w:tcPr>
          <w:p w:rsidR="00E74354" w:rsidRDefault="00E74354" w:rsidP="00E74354">
            <w:pPr>
              <w:jc w:val="left"/>
              <w:rPr>
                <w:b/>
              </w:rPr>
            </w:pPr>
            <w:r>
              <w:rPr>
                <w:b/>
              </w:rPr>
              <w:t>Team-build: APRO’s Values-based Grant</w:t>
            </w:r>
            <w:r w:rsidR="003F17E4">
              <w:rPr>
                <w:b/>
              </w:rPr>
              <w:t>-</w:t>
            </w:r>
            <w:r>
              <w:rPr>
                <w:b/>
              </w:rPr>
              <w:t>making</w:t>
            </w:r>
          </w:p>
          <w:p w:rsidR="00842FA8" w:rsidRDefault="00842FA8" w:rsidP="00DA783D">
            <w:pPr>
              <w:pStyle w:val="ListParagraph"/>
              <w:numPr>
                <w:ilvl w:val="0"/>
                <w:numId w:val="16"/>
              </w:numPr>
              <w:jc w:val="left"/>
              <w:rPr>
                <w:b/>
              </w:rPr>
            </w:pPr>
            <w:r>
              <w:rPr>
                <w:b/>
              </w:rPr>
              <w:t>TEAMS</w:t>
            </w:r>
            <w:r w:rsidR="0030521B">
              <w:rPr>
                <w:b/>
              </w:rPr>
              <w:t xml:space="preserve"> from yesterday</w:t>
            </w:r>
            <w:r>
              <w:rPr>
                <w:b/>
              </w:rPr>
              <w:t>:</w:t>
            </w:r>
          </w:p>
          <w:p w:rsidR="00842FA8" w:rsidRPr="00842FA8" w:rsidRDefault="00842FA8" w:rsidP="00DA783D">
            <w:pPr>
              <w:pStyle w:val="ListParagraph"/>
              <w:numPr>
                <w:ilvl w:val="1"/>
                <w:numId w:val="16"/>
              </w:numPr>
              <w:jc w:val="left"/>
              <w:rPr>
                <w:b/>
              </w:rPr>
            </w:pPr>
            <w:r>
              <w:t>At least one Core Team member</w:t>
            </w:r>
          </w:p>
          <w:p w:rsidR="00842FA8" w:rsidRPr="00842FA8" w:rsidRDefault="00842FA8" w:rsidP="00DA783D">
            <w:pPr>
              <w:pStyle w:val="ListParagraph"/>
              <w:numPr>
                <w:ilvl w:val="1"/>
                <w:numId w:val="16"/>
              </w:numPr>
              <w:jc w:val="left"/>
              <w:rPr>
                <w:b/>
              </w:rPr>
            </w:pPr>
            <w:r>
              <w:t xml:space="preserve">At least one person with a smart phone and some video </w:t>
            </w:r>
            <w:r w:rsidR="00432E81">
              <w:t>skills</w:t>
            </w:r>
          </w:p>
          <w:p w:rsidR="00842FA8" w:rsidRPr="00842FA8" w:rsidRDefault="00842FA8" w:rsidP="00DA783D">
            <w:pPr>
              <w:pStyle w:val="ListParagraph"/>
              <w:numPr>
                <w:ilvl w:val="1"/>
                <w:numId w:val="16"/>
              </w:numPr>
              <w:jc w:val="left"/>
              <w:rPr>
                <w:b/>
              </w:rPr>
            </w:pPr>
            <w:r>
              <w:t xml:space="preserve">Diverse a group as possible (“’Grant-makers and non </w:t>
            </w:r>
            <w:r w:rsidR="00432E81">
              <w:t xml:space="preserve">Gm </w:t>
            </w:r>
            <w:r>
              <w:t>evenly spread; language; country; gender; etc.)</w:t>
            </w:r>
          </w:p>
          <w:p w:rsidR="00E74354" w:rsidRPr="00E74354" w:rsidRDefault="00E74354" w:rsidP="00DA783D">
            <w:pPr>
              <w:pStyle w:val="ListParagraph"/>
              <w:numPr>
                <w:ilvl w:val="0"/>
                <w:numId w:val="16"/>
              </w:numPr>
              <w:jc w:val="left"/>
              <w:rPr>
                <w:b/>
              </w:rPr>
            </w:pPr>
            <w:r>
              <w:t xml:space="preserve">Give instructions for Movie (refer back to </w:t>
            </w:r>
            <w:r w:rsidR="00432E81">
              <w:t>graffiti wall &amp; values</w:t>
            </w:r>
            <w:r>
              <w:t>)</w:t>
            </w:r>
          </w:p>
          <w:p w:rsidR="00E74354" w:rsidRPr="00E74354" w:rsidRDefault="00432E81" w:rsidP="00DA783D">
            <w:pPr>
              <w:pStyle w:val="ListParagraph"/>
              <w:numPr>
                <w:ilvl w:val="0"/>
                <w:numId w:val="16"/>
              </w:numPr>
              <w:jc w:val="left"/>
              <w:rPr>
                <w:b/>
              </w:rPr>
            </w:pPr>
            <w:r>
              <w:t xml:space="preserve">Explain Film Festival and </w:t>
            </w:r>
            <w:r w:rsidR="00E74354">
              <w:t>Oscars event</w:t>
            </w:r>
          </w:p>
        </w:tc>
      </w:tr>
      <w:tr w:rsidR="002E0345" w:rsidTr="00697765">
        <w:tc>
          <w:tcPr>
            <w:tcW w:w="1951" w:type="dxa"/>
            <w:shd w:val="clear" w:color="auto" w:fill="B6DDE8" w:themeFill="accent5" w:themeFillTint="66"/>
          </w:tcPr>
          <w:p w:rsidR="002E0345" w:rsidRDefault="00697765">
            <w:r>
              <w:t>13:00</w:t>
            </w:r>
          </w:p>
        </w:tc>
        <w:tc>
          <w:tcPr>
            <w:tcW w:w="7291" w:type="dxa"/>
            <w:shd w:val="clear" w:color="auto" w:fill="B6DDE8" w:themeFill="accent5" w:themeFillTint="66"/>
          </w:tcPr>
          <w:p w:rsidR="002E0345" w:rsidRPr="00697765" w:rsidRDefault="00697765" w:rsidP="00697765">
            <w:pPr>
              <w:jc w:val="left"/>
              <w:rPr>
                <w:b/>
              </w:rPr>
            </w:pPr>
            <w:r w:rsidRPr="00697765">
              <w:rPr>
                <w:b/>
              </w:rPr>
              <w:t>Lunch</w:t>
            </w:r>
          </w:p>
        </w:tc>
      </w:tr>
      <w:tr w:rsidR="002E0345" w:rsidTr="00155EC7">
        <w:tc>
          <w:tcPr>
            <w:tcW w:w="1951" w:type="dxa"/>
            <w:shd w:val="clear" w:color="auto" w:fill="EAF1DD" w:themeFill="accent3" w:themeFillTint="33"/>
          </w:tcPr>
          <w:p w:rsidR="002E0345" w:rsidRDefault="00697765">
            <w:r>
              <w:t>14:00</w:t>
            </w:r>
          </w:p>
        </w:tc>
        <w:tc>
          <w:tcPr>
            <w:tcW w:w="7291" w:type="dxa"/>
            <w:shd w:val="clear" w:color="auto" w:fill="EAF1DD" w:themeFill="accent3" w:themeFillTint="33"/>
          </w:tcPr>
          <w:p w:rsidR="00E74354" w:rsidRPr="00E74354" w:rsidRDefault="00E74354" w:rsidP="00E74354">
            <w:pPr>
              <w:jc w:val="left"/>
              <w:rPr>
                <w:b/>
              </w:rPr>
            </w:pPr>
            <w:r>
              <w:rPr>
                <w:b/>
              </w:rPr>
              <w:t>Team build till evening</w:t>
            </w:r>
          </w:p>
        </w:tc>
      </w:tr>
      <w:tr w:rsidR="00697765" w:rsidTr="00A130EB">
        <w:tc>
          <w:tcPr>
            <w:tcW w:w="1951" w:type="dxa"/>
            <w:shd w:val="clear" w:color="auto" w:fill="F2DBDB" w:themeFill="accent2" w:themeFillTint="33"/>
          </w:tcPr>
          <w:p w:rsidR="00697765" w:rsidRDefault="00697765">
            <w:r>
              <w:t>17:00</w:t>
            </w:r>
          </w:p>
        </w:tc>
        <w:tc>
          <w:tcPr>
            <w:tcW w:w="7291" w:type="dxa"/>
            <w:shd w:val="clear" w:color="auto" w:fill="F2DBDB" w:themeFill="accent2" w:themeFillTint="33"/>
          </w:tcPr>
          <w:p w:rsidR="00697765" w:rsidRPr="00697765" w:rsidRDefault="00697765" w:rsidP="00697765">
            <w:pPr>
              <w:jc w:val="left"/>
              <w:rPr>
                <w:i/>
              </w:rPr>
            </w:pPr>
            <w:r w:rsidRPr="00697765">
              <w:rPr>
                <w:i/>
              </w:rPr>
              <w:t>Debrief with Core Team</w:t>
            </w:r>
            <w:r w:rsidR="00E74354">
              <w:rPr>
                <w:i/>
              </w:rPr>
              <w:t xml:space="preserve"> – or meet next morning before start of the day</w:t>
            </w:r>
          </w:p>
        </w:tc>
      </w:tr>
    </w:tbl>
    <w:p w:rsidR="00697765" w:rsidRDefault="00697765" w:rsidP="002E0345"/>
    <w:p w:rsidR="00354B45" w:rsidRPr="006D1DC0" w:rsidRDefault="00354B45" w:rsidP="00354B45">
      <w:pPr>
        <w:jc w:val="both"/>
        <w:rPr>
          <w:b/>
          <w:sz w:val="24"/>
        </w:rPr>
      </w:pPr>
      <w:r w:rsidRPr="006D1DC0">
        <w:rPr>
          <w:b/>
          <w:sz w:val="24"/>
        </w:rPr>
        <w:t>Team-Building</w:t>
      </w:r>
      <w:r w:rsidR="006D1DC0" w:rsidRPr="006D1DC0">
        <w:rPr>
          <w:b/>
          <w:sz w:val="24"/>
        </w:rPr>
        <w:t xml:space="preserve">: </w:t>
      </w:r>
      <w:r w:rsidR="006D1DC0" w:rsidRPr="001A39B0">
        <w:rPr>
          <w:b/>
          <w:i/>
          <w:color w:val="FF0000"/>
          <w:sz w:val="24"/>
          <w:u w:val="single"/>
        </w:rPr>
        <w:t>Shirley</w:t>
      </w:r>
      <w:r w:rsidR="006D1DC0" w:rsidRPr="006D1DC0">
        <w:rPr>
          <w:b/>
          <w:sz w:val="24"/>
        </w:rPr>
        <w:t xml:space="preserve">, </w:t>
      </w:r>
      <w:proofErr w:type="spellStart"/>
      <w:r w:rsidR="006D1DC0" w:rsidRPr="006D1DC0">
        <w:rPr>
          <w:b/>
          <w:sz w:val="24"/>
        </w:rPr>
        <w:t>Riza</w:t>
      </w:r>
      <w:proofErr w:type="spellEnd"/>
      <w:r w:rsidR="006D1DC0" w:rsidRPr="006D1DC0">
        <w:rPr>
          <w:b/>
          <w:sz w:val="24"/>
        </w:rPr>
        <w:t xml:space="preserve"> &amp; Rachel</w:t>
      </w:r>
      <w:r w:rsidR="006D1DC0">
        <w:rPr>
          <w:b/>
          <w:sz w:val="24"/>
        </w:rPr>
        <w:t xml:space="preserve"> (in liaison with Mongolia Team)</w:t>
      </w:r>
    </w:p>
    <w:p w:rsidR="00354B45" w:rsidRDefault="00354B45" w:rsidP="00354B45">
      <w:pPr>
        <w:jc w:val="both"/>
      </w:pPr>
      <w:proofErr w:type="spellStart"/>
      <w:r>
        <w:t>Grantmaking</w:t>
      </w:r>
      <w:proofErr w:type="spellEnd"/>
      <w:r>
        <w:t xml:space="preserve"> video – fun &amp; </w:t>
      </w:r>
      <w:proofErr w:type="spellStart"/>
      <w:r>
        <w:t>teamspirit</w:t>
      </w:r>
      <w:proofErr w:type="spellEnd"/>
    </w:p>
    <w:p w:rsidR="00354B45" w:rsidRDefault="00354B45" w:rsidP="00354B45">
      <w:pPr>
        <w:jc w:val="both"/>
      </w:pPr>
      <w:r>
        <w:t>Clearly lay out the instructions:</w:t>
      </w:r>
    </w:p>
    <w:p w:rsidR="00354B45" w:rsidRDefault="00354B45" w:rsidP="00DA783D">
      <w:pPr>
        <w:pStyle w:val="ListParagraph"/>
        <w:numPr>
          <w:ilvl w:val="0"/>
          <w:numId w:val="22"/>
        </w:numPr>
        <w:jc w:val="both"/>
      </w:pPr>
      <w:r>
        <w:t>60 – 90sec video</w:t>
      </w:r>
    </w:p>
    <w:p w:rsidR="00354B45" w:rsidRDefault="00354B45" w:rsidP="00DA783D">
      <w:pPr>
        <w:pStyle w:val="ListParagraph"/>
        <w:numPr>
          <w:ilvl w:val="0"/>
          <w:numId w:val="22"/>
        </w:numPr>
        <w:jc w:val="both"/>
      </w:pPr>
      <w:r>
        <w:t xml:space="preserve">On </w:t>
      </w:r>
      <w:proofErr w:type="spellStart"/>
      <w:r>
        <w:t>Grantmaking</w:t>
      </w:r>
      <w:proofErr w:type="spellEnd"/>
      <w:r>
        <w:t xml:space="preserve"> Values</w:t>
      </w:r>
    </w:p>
    <w:p w:rsidR="00354B45" w:rsidRDefault="00354B45" w:rsidP="00DA783D">
      <w:pPr>
        <w:pStyle w:val="ListParagraph"/>
        <w:numPr>
          <w:ilvl w:val="0"/>
          <w:numId w:val="22"/>
        </w:numPr>
        <w:jc w:val="both"/>
      </w:pPr>
      <w:r>
        <w:t>Keep the same groups as for Values discussion</w:t>
      </w:r>
    </w:p>
    <w:p w:rsidR="00354B45" w:rsidRDefault="00354B45" w:rsidP="00354B45">
      <w:pPr>
        <w:jc w:val="both"/>
      </w:pPr>
      <w:r>
        <w:t>Schedule:</w:t>
      </w:r>
    </w:p>
    <w:p w:rsidR="00354B45" w:rsidRDefault="00354B45" w:rsidP="00354B45">
      <w:pPr>
        <w:jc w:val="both"/>
      </w:pPr>
      <w:r>
        <w:t>6-630PM: pre red carpet mingle</w:t>
      </w:r>
    </w:p>
    <w:p w:rsidR="00354B45" w:rsidRDefault="00354B45" w:rsidP="00354B45">
      <w:pPr>
        <w:jc w:val="both"/>
      </w:pPr>
      <w:r>
        <w:t>Someone capture the whole night on video</w:t>
      </w:r>
    </w:p>
    <w:p w:rsidR="00354B45" w:rsidRDefault="00354B45" w:rsidP="00354B45">
      <w:pPr>
        <w:jc w:val="both"/>
      </w:pPr>
      <w:r>
        <w:t>Pre-Oscars interviewing of stars</w:t>
      </w:r>
    </w:p>
    <w:p w:rsidR="00354B45" w:rsidRDefault="00354B45" w:rsidP="00354B45">
      <w:pPr>
        <w:jc w:val="both"/>
      </w:pPr>
      <w:r>
        <w:t>Have a red carpet – work with Mongolia team</w:t>
      </w:r>
    </w:p>
    <w:p w:rsidR="00354B45" w:rsidRDefault="00354B45" w:rsidP="00354B45">
      <w:pPr>
        <w:jc w:val="both"/>
      </w:pPr>
      <w:r>
        <w:t xml:space="preserve">Have screening at 6.30 (all final </w:t>
      </w:r>
      <w:proofErr w:type="gramStart"/>
      <w:r>
        <w:t>video’s</w:t>
      </w:r>
      <w:proofErr w:type="gramEnd"/>
      <w:r>
        <w:t xml:space="preserve"> in by 9am the morning to ensure all technical issues sorted)</w:t>
      </w:r>
    </w:p>
    <w:p w:rsidR="00354B45" w:rsidRDefault="00354B45" w:rsidP="00354B45">
      <w:pPr>
        <w:jc w:val="both"/>
      </w:pPr>
      <w:r>
        <w:t>630 – 745pm (7min for each group – what do you appreciate about each video)</w:t>
      </w:r>
    </w:p>
    <w:p w:rsidR="00354B45" w:rsidRDefault="00354B45" w:rsidP="00354B45">
      <w:pPr>
        <w:jc w:val="both"/>
      </w:pPr>
      <w:r>
        <w:lastRenderedPageBreak/>
        <w:t>Voting right afterwards: people fill out a sheet for 3: APRO Choice Award; Best Actor &amp; Actress and Best Outfit for the night</w:t>
      </w:r>
    </w:p>
    <w:p w:rsidR="00354B45" w:rsidRDefault="00354B45" w:rsidP="00354B45">
      <w:pPr>
        <w:jc w:val="both"/>
      </w:pPr>
      <w:r>
        <w:t>CTB will be on an Oscar’s committee / Academy (best comedy; best etc.) ensure everyone gets a Best Award.</w:t>
      </w:r>
    </w:p>
    <w:p w:rsidR="00354B45" w:rsidRDefault="00354B45" w:rsidP="00354B45">
      <w:pPr>
        <w:jc w:val="both"/>
      </w:pPr>
      <w:r>
        <w:t>Awardees give a speech.</w:t>
      </w:r>
    </w:p>
    <w:p w:rsidR="00354B45" w:rsidRDefault="00354B45" w:rsidP="00354B45">
      <w:pPr>
        <w:jc w:val="both"/>
      </w:pPr>
      <w:r>
        <w:t>8 – 9pm: dinner</w:t>
      </w:r>
    </w:p>
    <w:p w:rsidR="00354B45" w:rsidRDefault="00354B45" w:rsidP="00354B45">
      <w:pPr>
        <w:jc w:val="both"/>
      </w:pPr>
      <w:r>
        <w:t>Have a performance (a singer or something, like at the Oscars). Something short during dinner</w:t>
      </w:r>
    </w:p>
    <w:p w:rsidR="00354B45" w:rsidRDefault="00354B45" w:rsidP="00354B45">
      <w:pPr>
        <w:jc w:val="both"/>
      </w:pPr>
      <w:r>
        <w:t xml:space="preserve">Table setting – round tables; each table different country; </w:t>
      </w:r>
      <w:proofErr w:type="spellStart"/>
      <w:r>
        <w:t>center</w:t>
      </w:r>
      <w:proofErr w:type="spellEnd"/>
      <w:r>
        <w:t xml:space="preserve"> piece (art piece as a thank you for Mongolia afterwards).</w:t>
      </w:r>
    </w:p>
    <w:p w:rsidR="0030521B" w:rsidRDefault="00354B45" w:rsidP="00354B45">
      <w:pPr>
        <w:jc w:val="both"/>
      </w:pPr>
      <w:r>
        <w:t>MC</w:t>
      </w:r>
      <w:r w:rsidR="0030521B">
        <w:t xml:space="preserve"> – </w:t>
      </w:r>
      <w:proofErr w:type="spellStart"/>
      <w:r w:rsidR="0030521B">
        <w:t>Hari</w:t>
      </w:r>
      <w:proofErr w:type="spellEnd"/>
      <w:r w:rsidR="0030521B">
        <w:t>? Tom? Maureen? (Fashion Police?)</w:t>
      </w:r>
    </w:p>
    <w:p w:rsidR="0030521B" w:rsidRDefault="0030521B" w:rsidP="00354B45">
      <w:pPr>
        <w:jc w:val="both"/>
      </w:pPr>
      <w:r>
        <w:t>9 – 10Pm: award ceremony</w:t>
      </w:r>
      <w:r w:rsidR="006D1DC0">
        <w:t>. Delay dessert till 10pm so everyone can eat together (breaking fast)</w:t>
      </w:r>
    </w:p>
    <w:p w:rsidR="00B376E0" w:rsidRDefault="0030521B" w:rsidP="00354B45">
      <w:pPr>
        <w:jc w:val="both"/>
      </w:pPr>
      <w:proofErr w:type="spellStart"/>
      <w:r>
        <w:t>Afterparty</w:t>
      </w:r>
      <w:proofErr w:type="spellEnd"/>
      <w:r>
        <w:t xml:space="preserve"> – </w:t>
      </w:r>
      <w:proofErr w:type="spellStart"/>
      <w:r>
        <w:t>Kareoke</w:t>
      </w:r>
      <w:proofErr w:type="spellEnd"/>
      <w:r>
        <w:t xml:space="preserve"> / Dancing!</w:t>
      </w:r>
    </w:p>
    <w:p w:rsidR="006D1DC0" w:rsidRDefault="00B376E0" w:rsidP="00354B45">
      <w:pPr>
        <w:jc w:val="both"/>
      </w:pPr>
      <w:r>
        <w:t>The HEBAT AWARDs!</w:t>
      </w:r>
    </w:p>
    <w:p w:rsidR="006A115B" w:rsidRDefault="006A115B" w:rsidP="00354B45">
      <w:pPr>
        <w:jc w:val="both"/>
      </w:pPr>
      <w:r>
        <w:br w:type="page"/>
      </w:r>
    </w:p>
    <w:tbl>
      <w:tblPr>
        <w:tblStyle w:val="TableGrid"/>
        <w:tblW w:w="0" w:type="auto"/>
        <w:tblLook w:val="04A0" w:firstRow="1" w:lastRow="0" w:firstColumn="1" w:lastColumn="0" w:noHBand="0" w:noVBand="1"/>
      </w:tblPr>
      <w:tblGrid>
        <w:gridCol w:w="1951"/>
        <w:gridCol w:w="7291"/>
      </w:tblGrid>
      <w:tr w:rsidR="0003779C" w:rsidTr="0003779C">
        <w:tc>
          <w:tcPr>
            <w:tcW w:w="1951" w:type="dxa"/>
            <w:shd w:val="clear" w:color="auto" w:fill="FFFF00"/>
          </w:tcPr>
          <w:p w:rsidR="0003779C" w:rsidRDefault="0003779C"/>
        </w:tc>
        <w:tc>
          <w:tcPr>
            <w:tcW w:w="7291" w:type="dxa"/>
            <w:shd w:val="clear" w:color="auto" w:fill="FFFF00"/>
          </w:tcPr>
          <w:p w:rsidR="0003779C" w:rsidRPr="0003779C" w:rsidRDefault="0003779C" w:rsidP="00C32791">
            <w:pPr>
              <w:rPr>
                <w:b/>
              </w:rPr>
            </w:pPr>
            <w:r w:rsidRPr="0003779C">
              <w:rPr>
                <w:b/>
              </w:rPr>
              <w:t xml:space="preserve">Wednesday, </w:t>
            </w:r>
            <w:r w:rsidR="00C32791">
              <w:rPr>
                <w:b/>
              </w:rPr>
              <w:t>1 July 2015</w:t>
            </w:r>
            <w:r w:rsidRPr="0003779C">
              <w:rPr>
                <w:b/>
              </w:rPr>
              <w:t xml:space="preserve"> – Staff Retreat Day 3</w:t>
            </w:r>
          </w:p>
        </w:tc>
      </w:tr>
      <w:tr w:rsidR="0003779C" w:rsidTr="0003779C">
        <w:tc>
          <w:tcPr>
            <w:tcW w:w="1951" w:type="dxa"/>
            <w:shd w:val="clear" w:color="auto" w:fill="FFFFFF" w:themeFill="background1"/>
          </w:tcPr>
          <w:p w:rsidR="0003779C" w:rsidRDefault="00D913D4">
            <w:r>
              <w:t>9:00</w:t>
            </w:r>
          </w:p>
        </w:tc>
        <w:tc>
          <w:tcPr>
            <w:tcW w:w="7291" w:type="dxa"/>
            <w:shd w:val="clear" w:color="auto" w:fill="FFFFFF" w:themeFill="background1"/>
          </w:tcPr>
          <w:p w:rsidR="004103BC" w:rsidRDefault="004103BC" w:rsidP="004103BC">
            <w:pPr>
              <w:jc w:val="left"/>
              <w:rPr>
                <w:b/>
              </w:rPr>
            </w:pPr>
            <w:r>
              <w:rPr>
                <w:b/>
              </w:rPr>
              <w:t>Check In</w:t>
            </w:r>
          </w:p>
          <w:p w:rsidR="004103BC" w:rsidRDefault="004103BC" w:rsidP="00DA783D">
            <w:pPr>
              <w:pStyle w:val="ListParagraph"/>
              <w:numPr>
                <w:ilvl w:val="0"/>
                <w:numId w:val="20"/>
              </w:numPr>
              <w:jc w:val="left"/>
            </w:pPr>
            <w:r>
              <w:t>Values and Language Activity</w:t>
            </w:r>
          </w:p>
          <w:p w:rsidR="004103BC" w:rsidRPr="004103BC" w:rsidRDefault="004103BC" w:rsidP="00DA783D">
            <w:pPr>
              <w:pStyle w:val="ListParagraph"/>
              <w:numPr>
                <w:ilvl w:val="0"/>
                <w:numId w:val="20"/>
              </w:numPr>
              <w:jc w:val="left"/>
              <w:rPr>
                <w:b/>
              </w:rPr>
            </w:pPr>
            <w:r>
              <w:t xml:space="preserve">Glossary </w:t>
            </w:r>
          </w:p>
          <w:p w:rsidR="0003779C" w:rsidRPr="000D7FB3" w:rsidRDefault="004103BC" w:rsidP="00DA783D">
            <w:pPr>
              <w:pStyle w:val="ListParagraph"/>
              <w:numPr>
                <w:ilvl w:val="0"/>
                <w:numId w:val="20"/>
              </w:numPr>
              <w:jc w:val="left"/>
              <w:rPr>
                <w:b/>
              </w:rPr>
            </w:pPr>
            <w:r>
              <w:t>Notices</w:t>
            </w:r>
          </w:p>
        </w:tc>
      </w:tr>
      <w:tr w:rsidR="0003779C" w:rsidTr="00155EC7">
        <w:tc>
          <w:tcPr>
            <w:tcW w:w="1951" w:type="dxa"/>
            <w:shd w:val="clear" w:color="auto" w:fill="EAF1DD" w:themeFill="accent3" w:themeFillTint="33"/>
          </w:tcPr>
          <w:p w:rsidR="0003779C" w:rsidRDefault="000D7FB3">
            <w:r>
              <w:t>9:30</w:t>
            </w:r>
          </w:p>
        </w:tc>
        <w:tc>
          <w:tcPr>
            <w:tcW w:w="7291" w:type="dxa"/>
            <w:shd w:val="clear" w:color="auto" w:fill="EAF1DD" w:themeFill="accent3" w:themeFillTint="33"/>
          </w:tcPr>
          <w:p w:rsidR="00B9176C" w:rsidRDefault="00B9176C" w:rsidP="000D7FB3">
            <w:pPr>
              <w:jc w:val="left"/>
              <w:rPr>
                <w:b/>
              </w:rPr>
            </w:pPr>
            <w:r>
              <w:rPr>
                <w:b/>
              </w:rPr>
              <w:t>Director’s Report</w:t>
            </w:r>
          </w:p>
          <w:p w:rsidR="00402F89" w:rsidRDefault="00B9176C" w:rsidP="00DA783D">
            <w:pPr>
              <w:pStyle w:val="ListParagraph"/>
              <w:numPr>
                <w:ilvl w:val="0"/>
                <w:numId w:val="2"/>
              </w:numPr>
              <w:jc w:val="left"/>
            </w:pPr>
            <w:r>
              <w:t>Binaifer Q &amp; A</w:t>
            </w:r>
            <w:r w:rsidR="00E91725">
              <w:t xml:space="preserve"> (Chris Stone</w:t>
            </w:r>
            <w:r w:rsidR="00BA5A07">
              <w:t>?</w:t>
            </w:r>
            <w:r w:rsidR="00E91725">
              <w:t>)</w:t>
            </w:r>
          </w:p>
          <w:p w:rsidR="002802CF" w:rsidRDefault="002802CF" w:rsidP="00DA783D">
            <w:pPr>
              <w:pStyle w:val="ListParagraph"/>
              <w:numPr>
                <w:ilvl w:val="0"/>
                <w:numId w:val="2"/>
              </w:numPr>
              <w:jc w:val="left"/>
            </w:pPr>
            <w:r>
              <w:t xml:space="preserve">Speak about </w:t>
            </w:r>
            <w:r w:rsidR="00BA5A07">
              <w:t xml:space="preserve">the </w:t>
            </w:r>
            <w:r>
              <w:t>link between values and grant-making</w:t>
            </w:r>
          </w:p>
          <w:p w:rsidR="002802CF" w:rsidRDefault="002802CF" w:rsidP="00DA783D">
            <w:pPr>
              <w:pStyle w:val="ListParagraph"/>
              <w:numPr>
                <w:ilvl w:val="0"/>
                <w:numId w:val="2"/>
              </w:numPr>
              <w:jc w:val="left"/>
            </w:pPr>
            <w:r>
              <w:t>Update on all the action plans, and other actions</w:t>
            </w:r>
          </w:p>
          <w:p w:rsidR="00A07BA6" w:rsidRPr="002869B8" w:rsidRDefault="00A07BA6" w:rsidP="00DA783D">
            <w:pPr>
              <w:pStyle w:val="ListParagraph"/>
              <w:numPr>
                <w:ilvl w:val="0"/>
                <w:numId w:val="2"/>
              </w:numPr>
              <w:jc w:val="left"/>
              <w:rPr>
                <w:i/>
              </w:rPr>
            </w:pPr>
            <w:r w:rsidRPr="002869B8">
              <w:rPr>
                <w:i/>
              </w:rPr>
              <w:t>Conflict of interest and Eligibility Assessment</w:t>
            </w:r>
            <w:r w:rsidR="002869B8">
              <w:rPr>
                <w:i/>
              </w:rPr>
              <w:t xml:space="preserve"> mention here?</w:t>
            </w:r>
          </w:p>
        </w:tc>
      </w:tr>
      <w:tr w:rsidR="00D913D4" w:rsidTr="000D7FB3">
        <w:tc>
          <w:tcPr>
            <w:tcW w:w="1951" w:type="dxa"/>
            <w:shd w:val="clear" w:color="auto" w:fill="DAEEF3" w:themeFill="accent5" w:themeFillTint="33"/>
          </w:tcPr>
          <w:p w:rsidR="00D913D4" w:rsidRDefault="000D7FB3">
            <w:r>
              <w:t>10:30</w:t>
            </w:r>
          </w:p>
        </w:tc>
        <w:tc>
          <w:tcPr>
            <w:tcW w:w="7291" w:type="dxa"/>
            <w:shd w:val="clear" w:color="auto" w:fill="DAEEF3" w:themeFill="accent5" w:themeFillTint="33"/>
          </w:tcPr>
          <w:p w:rsidR="00D913D4" w:rsidRDefault="000D7FB3" w:rsidP="0003779C">
            <w:pPr>
              <w:jc w:val="left"/>
            </w:pPr>
            <w:r>
              <w:t>Health Break</w:t>
            </w:r>
          </w:p>
        </w:tc>
      </w:tr>
      <w:tr w:rsidR="00D913D4" w:rsidTr="00155EC7">
        <w:tc>
          <w:tcPr>
            <w:tcW w:w="1951" w:type="dxa"/>
            <w:shd w:val="clear" w:color="auto" w:fill="FDE9D9" w:themeFill="accent6" w:themeFillTint="33"/>
          </w:tcPr>
          <w:p w:rsidR="00D913D4" w:rsidRDefault="00A07BA6">
            <w:r>
              <w:t>11:00</w:t>
            </w:r>
          </w:p>
        </w:tc>
        <w:tc>
          <w:tcPr>
            <w:tcW w:w="7291" w:type="dxa"/>
            <w:shd w:val="clear" w:color="auto" w:fill="FDE9D9" w:themeFill="accent6" w:themeFillTint="33"/>
          </w:tcPr>
          <w:p w:rsidR="00B9176C" w:rsidRDefault="00A07BA6" w:rsidP="00B9176C">
            <w:pPr>
              <w:jc w:val="left"/>
              <w:rPr>
                <w:b/>
              </w:rPr>
            </w:pPr>
            <w:r>
              <w:rPr>
                <w:b/>
              </w:rPr>
              <w:t xml:space="preserve">Grant-Making </w:t>
            </w:r>
            <w:r w:rsidR="00BA5A07">
              <w:rPr>
                <w:b/>
              </w:rPr>
              <w:t xml:space="preserve">Activities </w:t>
            </w:r>
            <w:r w:rsidR="009D3E47">
              <w:rPr>
                <w:b/>
              </w:rPr>
              <w:t>intro &amp; setup</w:t>
            </w:r>
            <w:r w:rsidR="00BA5A07">
              <w:rPr>
                <w:b/>
              </w:rPr>
              <w:t>:</w:t>
            </w:r>
          </w:p>
          <w:p w:rsidR="00BA5A07" w:rsidRPr="009D3E47" w:rsidRDefault="009D3E47" w:rsidP="00DA783D">
            <w:pPr>
              <w:pStyle w:val="ListParagraph"/>
              <w:numPr>
                <w:ilvl w:val="1"/>
                <w:numId w:val="8"/>
              </w:numPr>
              <w:jc w:val="left"/>
            </w:pPr>
            <w:r w:rsidRPr="009D3E47">
              <w:t>Set up groups and give explanation</w:t>
            </w:r>
          </w:p>
          <w:p w:rsidR="00DC7845" w:rsidRDefault="009D3E47" w:rsidP="00DA783D">
            <w:pPr>
              <w:pStyle w:val="ListParagraph"/>
              <w:numPr>
                <w:ilvl w:val="1"/>
                <w:numId w:val="8"/>
              </w:numPr>
              <w:jc w:val="left"/>
            </w:pPr>
            <w:r>
              <w:t>Context – even if you are not a grant-maker, you really are</w:t>
            </w:r>
          </w:p>
          <w:p w:rsidR="009D3E47" w:rsidRPr="00B9176C" w:rsidRDefault="009D3E47" w:rsidP="00DA783D">
            <w:pPr>
              <w:pStyle w:val="ListParagraph"/>
              <w:numPr>
                <w:ilvl w:val="1"/>
                <w:numId w:val="8"/>
              </w:numPr>
              <w:jc w:val="left"/>
            </w:pPr>
            <w:r>
              <w:t>Mix groups up – grant</w:t>
            </w:r>
            <w:r w:rsidR="00B455F7">
              <w:t>-</w:t>
            </w:r>
            <w:r>
              <w:t>making and non</w:t>
            </w:r>
          </w:p>
        </w:tc>
      </w:tr>
      <w:tr w:rsidR="00B9176C" w:rsidTr="00155EC7">
        <w:tc>
          <w:tcPr>
            <w:tcW w:w="1951" w:type="dxa"/>
            <w:shd w:val="clear" w:color="auto" w:fill="FDE9D9" w:themeFill="accent6" w:themeFillTint="33"/>
          </w:tcPr>
          <w:p w:rsidR="00B9176C" w:rsidRDefault="009D3E47">
            <w:r>
              <w:t>11:</w:t>
            </w:r>
            <w:r w:rsidR="00B455F7">
              <w:t>15</w:t>
            </w:r>
          </w:p>
          <w:p w:rsidR="001D0F3D" w:rsidRDefault="001D0F3D">
            <w:r>
              <w:t>(90min)</w:t>
            </w:r>
          </w:p>
        </w:tc>
        <w:tc>
          <w:tcPr>
            <w:tcW w:w="7291" w:type="dxa"/>
            <w:shd w:val="clear" w:color="auto" w:fill="FDE9D9" w:themeFill="accent6" w:themeFillTint="33"/>
          </w:tcPr>
          <w:p w:rsidR="009D3E47" w:rsidRPr="009D3E47" w:rsidRDefault="009D3E47" w:rsidP="009D3E47">
            <w:pPr>
              <w:jc w:val="left"/>
            </w:pPr>
            <w:r w:rsidRPr="008F20FB">
              <w:rPr>
                <w:b/>
              </w:rPr>
              <w:t>Different Roles of Grant-makers</w:t>
            </w:r>
            <w:r w:rsidRPr="009D3E47">
              <w:t xml:space="preserve"> (90min)</w:t>
            </w:r>
          </w:p>
          <w:p w:rsidR="00B9176C" w:rsidRPr="009D3E47" w:rsidRDefault="009D3E47" w:rsidP="00DA783D">
            <w:pPr>
              <w:pStyle w:val="ListParagraph"/>
              <w:numPr>
                <w:ilvl w:val="0"/>
                <w:numId w:val="19"/>
              </w:numPr>
              <w:jc w:val="left"/>
            </w:pPr>
            <w:r w:rsidRPr="009D3E47">
              <w:t>Role decks activity</w:t>
            </w:r>
          </w:p>
        </w:tc>
      </w:tr>
      <w:tr w:rsidR="000D7FB3" w:rsidTr="000D7FB3">
        <w:tc>
          <w:tcPr>
            <w:tcW w:w="1951" w:type="dxa"/>
            <w:shd w:val="clear" w:color="auto" w:fill="92CDDC" w:themeFill="accent5" w:themeFillTint="99"/>
          </w:tcPr>
          <w:p w:rsidR="000D7FB3" w:rsidRDefault="00B455F7" w:rsidP="009C7548">
            <w:r>
              <w:t>12:45</w:t>
            </w:r>
          </w:p>
        </w:tc>
        <w:tc>
          <w:tcPr>
            <w:tcW w:w="7291" w:type="dxa"/>
            <w:shd w:val="clear" w:color="auto" w:fill="92CDDC" w:themeFill="accent5" w:themeFillTint="99"/>
          </w:tcPr>
          <w:p w:rsidR="000D7FB3" w:rsidRDefault="000D7FB3" w:rsidP="009C7548">
            <w:pPr>
              <w:jc w:val="left"/>
            </w:pPr>
            <w:r>
              <w:t>Lunch</w:t>
            </w:r>
          </w:p>
        </w:tc>
      </w:tr>
      <w:tr w:rsidR="000D7FB3" w:rsidTr="00155EC7">
        <w:tc>
          <w:tcPr>
            <w:tcW w:w="1951" w:type="dxa"/>
            <w:shd w:val="clear" w:color="auto" w:fill="FDE9D9" w:themeFill="accent6" w:themeFillTint="33"/>
          </w:tcPr>
          <w:p w:rsidR="000D7FB3" w:rsidRDefault="00B455F7" w:rsidP="009C7548">
            <w:r>
              <w:t>13:45</w:t>
            </w:r>
          </w:p>
          <w:p w:rsidR="001D0F3D" w:rsidRDefault="001D0F3D" w:rsidP="009C7548">
            <w:r>
              <w:t>(90min)</w:t>
            </w:r>
          </w:p>
        </w:tc>
        <w:tc>
          <w:tcPr>
            <w:tcW w:w="7291" w:type="dxa"/>
            <w:shd w:val="clear" w:color="auto" w:fill="FDE9D9" w:themeFill="accent6" w:themeFillTint="33"/>
          </w:tcPr>
          <w:p w:rsidR="009D3E47" w:rsidRPr="009D3E47" w:rsidRDefault="009D3E47" w:rsidP="009D3E47">
            <w:pPr>
              <w:jc w:val="left"/>
              <w:rPr>
                <w:b/>
              </w:rPr>
            </w:pPr>
            <w:r w:rsidRPr="009D3E47">
              <w:rPr>
                <w:b/>
              </w:rPr>
              <w:t>Challenging situations – scenarios (90min)</w:t>
            </w:r>
          </w:p>
          <w:p w:rsidR="000D7FB3" w:rsidRDefault="009D3E47" w:rsidP="00DA783D">
            <w:pPr>
              <w:pStyle w:val="ListParagraph"/>
              <w:numPr>
                <w:ilvl w:val="2"/>
                <w:numId w:val="8"/>
              </w:numPr>
              <w:jc w:val="left"/>
            </w:pPr>
            <w:r>
              <w:t>Scenarios from APRO</w:t>
            </w:r>
          </w:p>
        </w:tc>
      </w:tr>
      <w:tr w:rsidR="000D7FB3" w:rsidTr="000D7FB3">
        <w:tc>
          <w:tcPr>
            <w:tcW w:w="1951" w:type="dxa"/>
            <w:shd w:val="clear" w:color="auto" w:fill="DAEEF3" w:themeFill="accent5" w:themeFillTint="33"/>
          </w:tcPr>
          <w:p w:rsidR="000D7FB3" w:rsidRDefault="000D7FB3" w:rsidP="00B455F7">
            <w:r>
              <w:t>15:</w:t>
            </w:r>
            <w:r w:rsidR="00B455F7">
              <w:t>15</w:t>
            </w:r>
          </w:p>
        </w:tc>
        <w:tc>
          <w:tcPr>
            <w:tcW w:w="7291" w:type="dxa"/>
            <w:shd w:val="clear" w:color="auto" w:fill="DAEEF3" w:themeFill="accent5" w:themeFillTint="33"/>
          </w:tcPr>
          <w:p w:rsidR="000D7FB3" w:rsidRDefault="000D7FB3" w:rsidP="0003779C">
            <w:pPr>
              <w:jc w:val="left"/>
            </w:pPr>
            <w:r>
              <w:t>Health Break</w:t>
            </w:r>
          </w:p>
        </w:tc>
      </w:tr>
      <w:tr w:rsidR="00D913D4" w:rsidTr="00155EC7">
        <w:tc>
          <w:tcPr>
            <w:tcW w:w="1951" w:type="dxa"/>
            <w:shd w:val="clear" w:color="auto" w:fill="FDE9D9" w:themeFill="accent6" w:themeFillTint="33"/>
          </w:tcPr>
          <w:p w:rsidR="00D913D4" w:rsidRDefault="00B455F7" w:rsidP="007E0D1D">
            <w:r>
              <w:t>15:45</w:t>
            </w:r>
          </w:p>
          <w:p w:rsidR="00B455F7" w:rsidRDefault="00B455F7" w:rsidP="007E0D1D">
            <w:r>
              <w:t>(60min)</w:t>
            </w:r>
          </w:p>
        </w:tc>
        <w:tc>
          <w:tcPr>
            <w:tcW w:w="7291" w:type="dxa"/>
            <w:shd w:val="clear" w:color="auto" w:fill="FDE9D9" w:themeFill="accent6" w:themeFillTint="33"/>
          </w:tcPr>
          <w:p w:rsidR="007E0D1D" w:rsidRPr="009D3E47" w:rsidRDefault="009D3E47" w:rsidP="00B455F7">
            <w:pPr>
              <w:jc w:val="left"/>
              <w:rPr>
                <w:b/>
              </w:rPr>
            </w:pPr>
            <w:r>
              <w:rPr>
                <w:b/>
              </w:rPr>
              <w:t>Failing Forward</w:t>
            </w:r>
            <w:r w:rsidR="008F20FB">
              <w:rPr>
                <w:b/>
              </w:rPr>
              <w:t xml:space="preserve"> </w:t>
            </w:r>
          </w:p>
        </w:tc>
      </w:tr>
      <w:tr w:rsidR="00D913D4" w:rsidTr="0003779C">
        <w:tc>
          <w:tcPr>
            <w:tcW w:w="1951" w:type="dxa"/>
            <w:shd w:val="clear" w:color="auto" w:fill="FFFFFF" w:themeFill="background1"/>
          </w:tcPr>
          <w:p w:rsidR="00D913D4" w:rsidRDefault="000D7FB3">
            <w:r>
              <w:t>16:45</w:t>
            </w:r>
          </w:p>
        </w:tc>
        <w:tc>
          <w:tcPr>
            <w:tcW w:w="7291" w:type="dxa"/>
            <w:shd w:val="clear" w:color="auto" w:fill="FFFFFF" w:themeFill="background1"/>
          </w:tcPr>
          <w:p w:rsidR="00D913D4" w:rsidRPr="000D7FB3" w:rsidRDefault="000D7FB3" w:rsidP="0003779C">
            <w:pPr>
              <w:jc w:val="left"/>
              <w:rPr>
                <w:b/>
              </w:rPr>
            </w:pPr>
            <w:r w:rsidRPr="000D7FB3">
              <w:rPr>
                <w:b/>
              </w:rPr>
              <w:t>Closing and evaluation</w:t>
            </w:r>
          </w:p>
        </w:tc>
      </w:tr>
      <w:tr w:rsidR="000D7FB3" w:rsidTr="00B9176C">
        <w:tc>
          <w:tcPr>
            <w:tcW w:w="1951" w:type="dxa"/>
            <w:shd w:val="clear" w:color="auto" w:fill="F2DBDB" w:themeFill="accent2" w:themeFillTint="33"/>
          </w:tcPr>
          <w:p w:rsidR="000D7FB3" w:rsidRDefault="000D7FB3">
            <w:r>
              <w:t>17:00</w:t>
            </w:r>
          </w:p>
        </w:tc>
        <w:tc>
          <w:tcPr>
            <w:tcW w:w="7291" w:type="dxa"/>
            <w:shd w:val="clear" w:color="auto" w:fill="F2DBDB" w:themeFill="accent2" w:themeFillTint="33"/>
          </w:tcPr>
          <w:p w:rsidR="000D7FB3" w:rsidRDefault="000D7FB3" w:rsidP="00065C3C">
            <w:pPr>
              <w:jc w:val="left"/>
            </w:pPr>
            <w:r>
              <w:rPr>
                <w:i/>
              </w:rPr>
              <w:t>Debrief with Core Team</w:t>
            </w:r>
          </w:p>
        </w:tc>
      </w:tr>
    </w:tbl>
    <w:p w:rsidR="00742797" w:rsidRDefault="00742797" w:rsidP="00742797">
      <w:pPr>
        <w:jc w:val="left"/>
      </w:pPr>
    </w:p>
    <w:p w:rsidR="006D1DC0" w:rsidRPr="006D1DC0" w:rsidRDefault="006D1DC0" w:rsidP="00742797">
      <w:pPr>
        <w:jc w:val="left"/>
        <w:rPr>
          <w:b/>
          <w:sz w:val="24"/>
        </w:rPr>
      </w:pPr>
      <w:r w:rsidRPr="006D1DC0">
        <w:rPr>
          <w:b/>
          <w:sz w:val="24"/>
        </w:rPr>
        <w:t xml:space="preserve">Grant-making: </w:t>
      </w:r>
      <w:r w:rsidRPr="001A39B0">
        <w:rPr>
          <w:b/>
          <w:i/>
          <w:color w:val="FF0000"/>
          <w:sz w:val="24"/>
          <w:u w:val="single"/>
        </w:rPr>
        <w:t>Tom</w:t>
      </w:r>
      <w:r w:rsidRPr="006D1DC0">
        <w:rPr>
          <w:b/>
          <w:sz w:val="24"/>
        </w:rPr>
        <w:t>, Vinay</w:t>
      </w:r>
      <w:r w:rsidR="001A39B0">
        <w:rPr>
          <w:b/>
          <w:sz w:val="24"/>
        </w:rPr>
        <w:t>, Rachel</w:t>
      </w:r>
      <w:r w:rsidRPr="006D1DC0">
        <w:rPr>
          <w:b/>
          <w:sz w:val="24"/>
        </w:rPr>
        <w:t xml:space="preserve"> &amp; Drew</w:t>
      </w:r>
    </w:p>
    <w:p w:rsidR="00E82D9F" w:rsidRPr="00D36779" w:rsidRDefault="00E82D9F" w:rsidP="00742797">
      <w:pPr>
        <w:jc w:val="left"/>
        <w:rPr>
          <w:i/>
        </w:rPr>
      </w:pPr>
      <w:r w:rsidRPr="00D36779">
        <w:rPr>
          <w:i/>
        </w:rPr>
        <w:t xml:space="preserve">On Tuesday: </w:t>
      </w:r>
    </w:p>
    <w:p w:rsidR="006D1DC0" w:rsidRDefault="005570CE" w:rsidP="00742797">
      <w:pPr>
        <w:jc w:val="left"/>
      </w:pPr>
      <w:r>
        <w:t>An Introduction</w:t>
      </w:r>
      <w:r w:rsidR="00165395">
        <w:t xml:space="preserve"> by having a Gallery Walk (1 hour </w:t>
      </w:r>
      <w:r w:rsidR="00E82D9F">
        <w:t>before lunch</w:t>
      </w:r>
      <w:r w:rsidR="00165395">
        <w:t>)</w:t>
      </w:r>
    </w:p>
    <w:p w:rsidR="00165395" w:rsidRDefault="00165395" w:rsidP="00DA783D">
      <w:pPr>
        <w:pStyle w:val="ListParagraph"/>
        <w:numPr>
          <w:ilvl w:val="0"/>
          <w:numId w:val="23"/>
        </w:numPr>
        <w:jc w:val="left"/>
      </w:pPr>
      <w:r>
        <w:t>3 sessions of 20min or people can move freely</w:t>
      </w:r>
    </w:p>
    <w:p w:rsidR="00165395" w:rsidRDefault="00165395" w:rsidP="00DA783D">
      <w:pPr>
        <w:pStyle w:val="ListParagraph"/>
        <w:numPr>
          <w:ilvl w:val="0"/>
          <w:numId w:val="23"/>
        </w:numPr>
        <w:jc w:val="left"/>
      </w:pPr>
      <w:r>
        <w:t xml:space="preserve">In your units, if you’ve done a Call to </w:t>
      </w:r>
      <w:proofErr w:type="spellStart"/>
      <w:r>
        <w:t>Grantmaking</w:t>
      </w:r>
      <w:proofErr w:type="spellEnd"/>
      <w:r>
        <w:t>, or activities, will</w:t>
      </w:r>
      <w:r w:rsidR="00D82B71">
        <w:t xml:space="preserve"> be included</w:t>
      </w:r>
    </w:p>
    <w:p w:rsidR="00E15D3F" w:rsidRDefault="00E15D3F" w:rsidP="00DA783D">
      <w:pPr>
        <w:pStyle w:val="ListParagraph"/>
        <w:numPr>
          <w:ilvl w:val="0"/>
          <w:numId w:val="23"/>
        </w:numPr>
        <w:jc w:val="left"/>
      </w:pPr>
      <w:r>
        <w:t>Leave materials out throughout the retreat</w:t>
      </w:r>
    </w:p>
    <w:p w:rsidR="00D82B71" w:rsidRDefault="00D82B71" w:rsidP="00D82B71">
      <w:pPr>
        <w:jc w:val="left"/>
      </w:pPr>
    </w:p>
    <w:p w:rsidR="00D82B71" w:rsidRPr="00D36779" w:rsidRDefault="00D82B71" w:rsidP="00D82B71">
      <w:pPr>
        <w:jc w:val="left"/>
        <w:rPr>
          <w:i/>
        </w:rPr>
      </w:pPr>
      <w:r w:rsidRPr="00D36779">
        <w:rPr>
          <w:i/>
        </w:rPr>
        <w:t>On Wednesday:</w:t>
      </w:r>
    </w:p>
    <w:p w:rsidR="00D82B71" w:rsidRDefault="00D82B71" w:rsidP="00D82B71">
      <w:pPr>
        <w:jc w:val="left"/>
      </w:pPr>
      <w:r>
        <w:t>90 min on role decks</w:t>
      </w:r>
    </w:p>
    <w:p w:rsidR="00D82B71" w:rsidRDefault="00D82B71" w:rsidP="00D82B71">
      <w:pPr>
        <w:jc w:val="left"/>
      </w:pPr>
      <w:r>
        <w:t>90min on scenarios (10 groups); can include internal scenarios</w:t>
      </w:r>
    </w:p>
    <w:p w:rsidR="00D36779" w:rsidRDefault="00D36779" w:rsidP="00D82B71">
      <w:pPr>
        <w:jc w:val="left"/>
      </w:pPr>
      <w:r>
        <w:t xml:space="preserve">Relook at the questions to ensure everyone can engage with the scenarios. Scenarios can have a number of actors (not just the program officers). </w:t>
      </w:r>
    </w:p>
    <w:p w:rsidR="00D36779" w:rsidRDefault="00D36779" w:rsidP="00D82B71">
      <w:pPr>
        <w:jc w:val="left"/>
      </w:pPr>
      <w:r>
        <w:t xml:space="preserve">Report backs (10 groups and 5 scenarios) – create posters with key points; list values that were implication, can post up and everyone can walk around </w:t>
      </w:r>
    </w:p>
    <w:p w:rsidR="00D36779" w:rsidRDefault="00D36779" w:rsidP="00D82B71">
      <w:pPr>
        <w:jc w:val="left"/>
      </w:pPr>
      <w:r>
        <w:t>60 min on failure</w:t>
      </w:r>
    </w:p>
    <w:p w:rsidR="006D1DC0" w:rsidRDefault="00D36779" w:rsidP="00DA1B36">
      <w:pPr>
        <w:jc w:val="left"/>
      </w:pPr>
      <w:r>
        <w:t xml:space="preserve">For </w:t>
      </w:r>
      <w:proofErr w:type="spellStart"/>
      <w:r>
        <w:t>Grantmakers</w:t>
      </w:r>
      <w:proofErr w:type="spellEnd"/>
      <w:r>
        <w:t xml:space="preserve"> – on </w:t>
      </w:r>
      <w:proofErr w:type="spellStart"/>
      <w:r>
        <w:t>Grantmaking</w:t>
      </w:r>
      <w:proofErr w:type="spellEnd"/>
      <w:r>
        <w:t>; for everyone else, a time you failed to uphold these values.</w:t>
      </w:r>
    </w:p>
    <w:p w:rsidR="000A4B35" w:rsidRDefault="000A4B35" w:rsidP="00742797">
      <w:pPr>
        <w:jc w:val="left"/>
      </w:pPr>
    </w:p>
    <w:tbl>
      <w:tblPr>
        <w:tblStyle w:val="TableGrid"/>
        <w:tblW w:w="0" w:type="auto"/>
        <w:tblLook w:val="04A0" w:firstRow="1" w:lastRow="0" w:firstColumn="1" w:lastColumn="0" w:noHBand="0" w:noVBand="1"/>
      </w:tblPr>
      <w:tblGrid>
        <w:gridCol w:w="1951"/>
        <w:gridCol w:w="7291"/>
      </w:tblGrid>
      <w:tr w:rsidR="0003779C" w:rsidRPr="0003779C" w:rsidTr="0003779C">
        <w:tc>
          <w:tcPr>
            <w:tcW w:w="1951" w:type="dxa"/>
            <w:shd w:val="clear" w:color="auto" w:fill="FFFF00"/>
          </w:tcPr>
          <w:p w:rsidR="0003779C" w:rsidRPr="0003779C" w:rsidRDefault="0003779C">
            <w:pPr>
              <w:rPr>
                <w:b/>
              </w:rPr>
            </w:pPr>
          </w:p>
        </w:tc>
        <w:tc>
          <w:tcPr>
            <w:tcW w:w="7291" w:type="dxa"/>
            <w:shd w:val="clear" w:color="auto" w:fill="FFFF00"/>
          </w:tcPr>
          <w:p w:rsidR="0003779C" w:rsidRPr="0003779C" w:rsidRDefault="0003779C" w:rsidP="00C32791">
            <w:pPr>
              <w:rPr>
                <w:b/>
              </w:rPr>
            </w:pPr>
            <w:r w:rsidRPr="0003779C">
              <w:rPr>
                <w:b/>
              </w:rPr>
              <w:t xml:space="preserve">Thursday, </w:t>
            </w:r>
            <w:r w:rsidR="00C32791">
              <w:rPr>
                <w:b/>
              </w:rPr>
              <w:t>2 July 2014</w:t>
            </w:r>
            <w:r w:rsidRPr="0003779C">
              <w:rPr>
                <w:b/>
              </w:rPr>
              <w:t xml:space="preserve"> – Staff Retreat Day 4</w:t>
            </w:r>
          </w:p>
        </w:tc>
      </w:tr>
      <w:tr w:rsidR="0003779C" w:rsidTr="0003779C">
        <w:tc>
          <w:tcPr>
            <w:tcW w:w="1951" w:type="dxa"/>
            <w:shd w:val="clear" w:color="auto" w:fill="FFFFFF" w:themeFill="background1"/>
          </w:tcPr>
          <w:p w:rsidR="0003779C" w:rsidRDefault="00755298">
            <w:r>
              <w:t>9:00</w:t>
            </w:r>
          </w:p>
        </w:tc>
        <w:tc>
          <w:tcPr>
            <w:tcW w:w="7291" w:type="dxa"/>
            <w:shd w:val="clear" w:color="auto" w:fill="FFFFFF" w:themeFill="background1"/>
          </w:tcPr>
          <w:p w:rsidR="0003779C" w:rsidRDefault="00755298" w:rsidP="00755298">
            <w:pPr>
              <w:jc w:val="left"/>
              <w:rPr>
                <w:b/>
              </w:rPr>
            </w:pPr>
            <w:r>
              <w:rPr>
                <w:b/>
              </w:rPr>
              <w:t>Check In</w:t>
            </w:r>
          </w:p>
          <w:p w:rsidR="004103BC" w:rsidRDefault="004103BC" w:rsidP="00DA783D">
            <w:pPr>
              <w:pStyle w:val="ListParagraph"/>
              <w:numPr>
                <w:ilvl w:val="0"/>
                <w:numId w:val="20"/>
              </w:numPr>
              <w:jc w:val="left"/>
            </w:pPr>
            <w:r>
              <w:t>Values and Language Activity</w:t>
            </w:r>
          </w:p>
          <w:p w:rsidR="004103BC" w:rsidRDefault="004103BC" w:rsidP="00DA783D">
            <w:pPr>
              <w:pStyle w:val="ListParagraph"/>
              <w:numPr>
                <w:ilvl w:val="0"/>
                <w:numId w:val="20"/>
              </w:numPr>
              <w:jc w:val="left"/>
            </w:pPr>
            <w:r>
              <w:t xml:space="preserve">Glossary </w:t>
            </w:r>
          </w:p>
          <w:p w:rsidR="004103BC" w:rsidRPr="004103BC" w:rsidRDefault="004103BC" w:rsidP="00DA783D">
            <w:pPr>
              <w:pStyle w:val="ListParagraph"/>
              <w:numPr>
                <w:ilvl w:val="0"/>
                <w:numId w:val="20"/>
              </w:numPr>
              <w:jc w:val="left"/>
            </w:pPr>
            <w:r>
              <w:t>Notices</w:t>
            </w:r>
          </w:p>
        </w:tc>
      </w:tr>
      <w:tr w:rsidR="00402F89" w:rsidTr="0003779C">
        <w:tc>
          <w:tcPr>
            <w:tcW w:w="1951" w:type="dxa"/>
            <w:shd w:val="clear" w:color="auto" w:fill="FFFFFF" w:themeFill="background1"/>
          </w:tcPr>
          <w:p w:rsidR="00402F89" w:rsidRDefault="00755298">
            <w:r>
              <w:t>9:30</w:t>
            </w:r>
          </w:p>
        </w:tc>
        <w:tc>
          <w:tcPr>
            <w:tcW w:w="7291" w:type="dxa"/>
            <w:shd w:val="clear" w:color="auto" w:fill="FFFFFF" w:themeFill="background1"/>
          </w:tcPr>
          <w:p w:rsidR="00755298" w:rsidRPr="00755298" w:rsidRDefault="008F20FB" w:rsidP="00DA783D">
            <w:pPr>
              <w:pStyle w:val="ListParagraph"/>
              <w:numPr>
                <w:ilvl w:val="0"/>
                <w:numId w:val="9"/>
              </w:numPr>
              <w:jc w:val="left"/>
            </w:pPr>
            <w:r>
              <w:t>Thematic Discussions (</w:t>
            </w:r>
            <w:r w:rsidR="00C643AE">
              <w:t>Susta</w:t>
            </w:r>
            <w:r w:rsidR="00223D65">
              <w:t>ina</w:t>
            </w:r>
            <w:r w:rsidR="00C643AE">
              <w:t xml:space="preserve">bility Garden </w:t>
            </w:r>
            <w:r>
              <w:t>SR</w:t>
            </w:r>
            <w:r w:rsidR="00C643AE">
              <w:t>2014</w:t>
            </w:r>
            <w:r>
              <w:t>)</w:t>
            </w:r>
          </w:p>
        </w:tc>
      </w:tr>
      <w:tr w:rsidR="00755298" w:rsidTr="00755298">
        <w:tc>
          <w:tcPr>
            <w:tcW w:w="1951" w:type="dxa"/>
            <w:shd w:val="clear" w:color="auto" w:fill="DAEEF3" w:themeFill="accent5" w:themeFillTint="33"/>
          </w:tcPr>
          <w:p w:rsidR="00755298" w:rsidRDefault="00755298" w:rsidP="00AC6381">
            <w:r>
              <w:t>10:</w:t>
            </w:r>
            <w:r w:rsidR="00AC6381">
              <w:t>30</w:t>
            </w:r>
          </w:p>
        </w:tc>
        <w:tc>
          <w:tcPr>
            <w:tcW w:w="7291" w:type="dxa"/>
            <w:shd w:val="clear" w:color="auto" w:fill="DAEEF3" w:themeFill="accent5" w:themeFillTint="33"/>
          </w:tcPr>
          <w:p w:rsidR="00755298" w:rsidRDefault="00755298" w:rsidP="009C7548">
            <w:pPr>
              <w:jc w:val="left"/>
            </w:pPr>
            <w:r>
              <w:t>Health Break</w:t>
            </w:r>
          </w:p>
        </w:tc>
      </w:tr>
      <w:tr w:rsidR="00755298" w:rsidTr="0003779C">
        <w:tc>
          <w:tcPr>
            <w:tcW w:w="1951" w:type="dxa"/>
            <w:shd w:val="clear" w:color="auto" w:fill="FFFFFF" w:themeFill="background1"/>
          </w:tcPr>
          <w:p w:rsidR="00755298" w:rsidRDefault="00755298" w:rsidP="00755298">
            <w:r>
              <w:t>11:00</w:t>
            </w:r>
          </w:p>
        </w:tc>
        <w:tc>
          <w:tcPr>
            <w:tcW w:w="7291" w:type="dxa"/>
            <w:shd w:val="clear" w:color="auto" w:fill="FFFFFF" w:themeFill="background1"/>
          </w:tcPr>
          <w:p w:rsidR="00755298" w:rsidRPr="00E91687" w:rsidRDefault="00223D65" w:rsidP="00B37AB6">
            <w:pPr>
              <w:jc w:val="left"/>
              <w:rPr>
                <w:b/>
              </w:rPr>
            </w:pPr>
            <w:r>
              <w:rPr>
                <w:b/>
              </w:rPr>
              <w:t>Consolidate Values &amp; Thoughtful Grant-making</w:t>
            </w:r>
          </w:p>
        </w:tc>
      </w:tr>
      <w:tr w:rsidR="00755298" w:rsidTr="0003779C">
        <w:tc>
          <w:tcPr>
            <w:tcW w:w="1951" w:type="dxa"/>
            <w:shd w:val="clear" w:color="auto" w:fill="FFFFFF" w:themeFill="background1"/>
          </w:tcPr>
          <w:p w:rsidR="00755298" w:rsidRDefault="00755298" w:rsidP="00755298">
            <w:r>
              <w:t>12:00</w:t>
            </w:r>
          </w:p>
        </w:tc>
        <w:tc>
          <w:tcPr>
            <w:tcW w:w="7291" w:type="dxa"/>
            <w:shd w:val="clear" w:color="auto" w:fill="FFFFFF" w:themeFill="background1"/>
          </w:tcPr>
          <w:p w:rsidR="00755298" w:rsidRPr="00E91687" w:rsidRDefault="00223D65" w:rsidP="00B37AB6">
            <w:pPr>
              <w:jc w:val="left"/>
              <w:rPr>
                <w:b/>
              </w:rPr>
            </w:pPr>
            <w:r>
              <w:rPr>
                <w:b/>
              </w:rPr>
              <w:t>How will it influence our actions going forward?</w:t>
            </w:r>
          </w:p>
        </w:tc>
      </w:tr>
      <w:tr w:rsidR="00755298" w:rsidTr="00755298">
        <w:tc>
          <w:tcPr>
            <w:tcW w:w="1951" w:type="dxa"/>
            <w:shd w:val="clear" w:color="auto" w:fill="92CDDC" w:themeFill="accent5" w:themeFillTint="99"/>
          </w:tcPr>
          <w:p w:rsidR="00755298" w:rsidRDefault="00755298" w:rsidP="00755298">
            <w:r>
              <w:t>13:00</w:t>
            </w:r>
          </w:p>
        </w:tc>
        <w:tc>
          <w:tcPr>
            <w:tcW w:w="7291" w:type="dxa"/>
            <w:shd w:val="clear" w:color="auto" w:fill="92CDDC" w:themeFill="accent5" w:themeFillTint="99"/>
          </w:tcPr>
          <w:p w:rsidR="00755298" w:rsidRDefault="00755298" w:rsidP="00755298">
            <w:pPr>
              <w:jc w:val="left"/>
            </w:pPr>
            <w:r>
              <w:t>Lunch</w:t>
            </w:r>
          </w:p>
        </w:tc>
      </w:tr>
      <w:tr w:rsidR="00755298" w:rsidTr="0003779C">
        <w:tc>
          <w:tcPr>
            <w:tcW w:w="1951" w:type="dxa"/>
            <w:shd w:val="clear" w:color="auto" w:fill="FFFFFF" w:themeFill="background1"/>
          </w:tcPr>
          <w:p w:rsidR="00755298" w:rsidRDefault="00120758">
            <w:r>
              <w:t>14:00</w:t>
            </w:r>
          </w:p>
        </w:tc>
        <w:tc>
          <w:tcPr>
            <w:tcW w:w="7291" w:type="dxa"/>
            <w:shd w:val="clear" w:color="auto" w:fill="FFFFFF" w:themeFill="background1"/>
          </w:tcPr>
          <w:p w:rsidR="00755298" w:rsidRPr="00223D65" w:rsidRDefault="00223D65" w:rsidP="00DA783D">
            <w:pPr>
              <w:pStyle w:val="ListParagraph"/>
              <w:numPr>
                <w:ilvl w:val="0"/>
                <w:numId w:val="17"/>
              </w:numPr>
              <w:jc w:val="left"/>
              <w:rPr>
                <w:b/>
              </w:rPr>
            </w:pPr>
            <w:r>
              <w:rPr>
                <w:b/>
              </w:rPr>
              <w:t>Wild card session</w:t>
            </w:r>
          </w:p>
        </w:tc>
      </w:tr>
      <w:tr w:rsidR="00120758" w:rsidTr="00120758">
        <w:tc>
          <w:tcPr>
            <w:tcW w:w="1951" w:type="dxa"/>
            <w:shd w:val="clear" w:color="auto" w:fill="DAEEF3" w:themeFill="accent5" w:themeFillTint="33"/>
          </w:tcPr>
          <w:p w:rsidR="00120758" w:rsidRDefault="00120758" w:rsidP="00AC6381">
            <w:r>
              <w:t>15:</w:t>
            </w:r>
            <w:r w:rsidR="00AC6381">
              <w:t>30</w:t>
            </w:r>
          </w:p>
        </w:tc>
        <w:tc>
          <w:tcPr>
            <w:tcW w:w="7291" w:type="dxa"/>
            <w:shd w:val="clear" w:color="auto" w:fill="DAEEF3" w:themeFill="accent5" w:themeFillTint="33"/>
          </w:tcPr>
          <w:p w:rsidR="00120758" w:rsidRDefault="00120758" w:rsidP="00D15A1B">
            <w:pPr>
              <w:jc w:val="left"/>
            </w:pPr>
            <w:r>
              <w:t>Health Break</w:t>
            </w:r>
          </w:p>
        </w:tc>
      </w:tr>
      <w:tr w:rsidR="00120758" w:rsidTr="0003779C">
        <w:tc>
          <w:tcPr>
            <w:tcW w:w="1951" w:type="dxa"/>
            <w:shd w:val="clear" w:color="auto" w:fill="FFFFFF" w:themeFill="background1"/>
          </w:tcPr>
          <w:p w:rsidR="00120758" w:rsidRDefault="00AC6381" w:rsidP="00E91687">
            <w:r>
              <w:t>16:00</w:t>
            </w:r>
          </w:p>
        </w:tc>
        <w:tc>
          <w:tcPr>
            <w:tcW w:w="7291" w:type="dxa"/>
            <w:shd w:val="clear" w:color="auto" w:fill="FFFFFF" w:themeFill="background1"/>
          </w:tcPr>
          <w:p w:rsidR="00E91687" w:rsidRDefault="00223D65" w:rsidP="00AC6381">
            <w:pPr>
              <w:jc w:val="left"/>
            </w:pPr>
            <w:r>
              <w:t>Prep for Oscars</w:t>
            </w:r>
          </w:p>
        </w:tc>
      </w:tr>
      <w:tr w:rsidR="00120758" w:rsidTr="0003779C">
        <w:tc>
          <w:tcPr>
            <w:tcW w:w="1951" w:type="dxa"/>
            <w:shd w:val="clear" w:color="auto" w:fill="FFFFFF" w:themeFill="background1"/>
          </w:tcPr>
          <w:p w:rsidR="00120758" w:rsidRDefault="00120758" w:rsidP="00AC6381">
            <w:r>
              <w:t>16:</w:t>
            </w:r>
            <w:r w:rsidR="00AC6381">
              <w:t>4</w:t>
            </w:r>
            <w:r w:rsidR="00E91687">
              <w:t>5</w:t>
            </w:r>
          </w:p>
        </w:tc>
        <w:tc>
          <w:tcPr>
            <w:tcW w:w="7291" w:type="dxa"/>
            <w:shd w:val="clear" w:color="auto" w:fill="FFFFFF" w:themeFill="background1"/>
          </w:tcPr>
          <w:p w:rsidR="00120758" w:rsidRPr="00E91687" w:rsidRDefault="00E91687" w:rsidP="00E91687">
            <w:pPr>
              <w:jc w:val="left"/>
              <w:rPr>
                <w:b/>
              </w:rPr>
            </w:pPr>
            <w:r w:rsidRPr="00E91687">
              <w:rPr>
                <w:b/>
              </w:rPr>
              <w:t>Closing and evaluation</w:t>
            </w:r>
          </w:p>
        </w:tc>
      </w:tr>
      <w:tr w:rsidR="00120758" w:rsidTr="00D1420D">
        <w:tc>
          <w:tcPr>
            <w:tcW w:w="1951" w:type="dxa"/>
            <w:shd w:val="clear" w:color="auto" w:fill="F2DBDB" w:themeFill="accent2" w:themeFillTint="33"/>
          </w:tcPr>
          <w:p w:rsidR="00120758" w:rsidRDefault="00120758">
            <w:r>
              <w:t>17:00</w:t>
            </w:r>
          </w:p>
        </w:tc>
        <w:tc>
          <w:tcPr>
            <w:tcW w:w="7291" w:type="dxa"/>
            <w:shd w:val="clear" w:color="auto" w:fill="F2DBDB" w:themeFill="accent2" w:themeFillTint="33"/>
          </w:tcPr>
          <w:p w:rsidR="00120758" w:rsidRDefault="00120758" w:rsidP="005E3FAF">
            <w:pPr>
              <w:jc w:val="left"/>
            </w:pPr>
            <w:r w:rsidRPr="005E3FAF">
              <w:rPr>
                <w:i/>
              </w:rPr>
              <w:t>Debrief with Core Team</w:t>
            </w:r>
          </w:p>
        </w:tc>
      </w:tr>
      <w:tr w:rsidR="002869B8" w:rsidTr="00155EC7">
        <w:tc>
          <w:tcPr>
            <w:tcW w:w="1951" w:type="dxa"/>
            <w:shd w:val="clear" w:color="auto" w:fill="EAF1DD" w:themeFill="accent3" w:themeFillTint="33"/>
          </w:tcPr>
          <w:p w:rsidR="002869B8" w:rsidRDefault="002869B8">
            <w:r>
              <w:t>EVENING</w:t>
            </w:r>
          </w:p>
        </w:tc>
        <w:tc>
          <w:tcPr>
            <w:tcW w:w="7291" w:type="dxa"/>
            <w:shd w:val="clear" w:color="auto" w:fill="EAF1DD" w:themeFill="accent3" w:themeFillTint="33"/>
          </w:tcPr>
          <w:p w:rsidR="002869B8" w:rsidRDefault="00456C75" w:rsidP="005E3FAF">
            <w:pPr>
              <w:jc w:val="left"/>
              <w:rPr>
                <w:i/>
              </w:rPr>
            </w:pPr>
            <w:r>
              <w:rPr>
                <w:i/>
              </w:rPr>
              <w:t>THE HEBAT AWARD CEREMONY</w:t>
            </w:r>
          </w:p>
          <w:p w:rsidR="00456C75" w:rsidRDefault="00456C75" w:rsidP="005E3FAF">
            <w:pPr>
              <w:jc w:val="left"/>
              <w:rPr>
                <w:i/>
              </w:rPr>
            </w:pPr>
            <w:r>
              <w:rPr>
                <w:i/>
              </w:rPr>
              <w:t>6 – 10.30PM</w:t>
            </w:r>
          </w:p>
          <w:p w:rsidR="00456C75" w:rsidRPr="005E3FAF" w:rsidRDefault="00456C75" w:rsidP="005E3FAF">
            <w:pPr>
              <w:jc w:val="left"/>
              <w:rPr>
                <w:i/>
              </w:rPr>
            </w:pPr>
            <w:r>
              <w:rPr>
                <w:i/>
              </w:rPr>
              <w:t>After party!</w:t>
            </w:r>
          </w:p>
        </w:tc>
      </w:tr>
    </w:tbl>
    <w:p w:rsidR="008D21E8" w:rsidRDefault="008D21E8" w:rsidP="008D21E8">
      <w:pPr>
        <w:jc w:val="both"/>
      </w:pPr>
    </w:p>
    <w:p w:rsidR="008D21E8" w:rsidRDefault="008D21E8" w:rsidP="008D21E8">
      <w:pPr>
        <w:jc w:val="both"/>
        <w:rPr>
          <w:b/>
          <w:sz w:val="28"/>
        </w:rPr>
      </w:pPr>
      <w:r w:rsidRPr="008D21E8">
        <w:rPr>
          <w:b/>
          <w:sz w:val="28"/>
        </w:rPr>
        <w:t xml:space="preserve">Mongolia Team: </w:t>
      </w:r>
      <w:r w:rsidRPr="001A39B0">
        <w:rPr>
          <w:b/>
          <w:i/>
          <w:color w:val="FF0000"/>
          <w:sz w:val="28"/>
          <w:u w:val="single"/>
        </w:rPr>
        <w:t>Gerelmaa</w:t>
      </w:r>
      <w:r w:rsidRPr="008D21E8">
        <w:rPr>
          <w:b/>
          <w:sz w:val="28"/>
        </w:rPr>
        <w:t xml:space="preserve">, Nway </w:t>
      </w:r>
      <w:proofErr w:type="spellStart"/>
      <w:r w:rsidRPr="008D21E8">
        <w:rPr>
          <w:b/>
          <w:sz w:val="28"/>
        </w:rPr>
        <w:t>Nway</w:t>
      </w:r>
      <w:proofErr w:type="spellEnd"/>
      <w:r w:rsidRPr="008D21E8">
        <w:rPr>
          <w:b/>
          <w:sz w:val="28"/>
        </w:rPr>
        <w:t xml:space="preserve"> &amp; </w:t>
      </w:r>
      <w:r w:rsidRPr="001A39B0">
        <w:rPr>
          <w:b/>
          <w:i/>
          <w:color w:val="FF0000"/>
          <w:sz w:val="28"/>
          <w:u w:val="single"/>
        </w:rPr>
        <w:t>Brittin</w:t>
      </w:r>
    </w:p>
    <w:p w:rsidR="008D21E8" w:rsidRDefault="008D21E8" w:rsidP="008D21E8">
      <w:pPr>
        <w:jc w:val="both"/>
      </w:pPr>
      <w:r>
        <w:t>Each task team to send Mongolia team their wall space and other venue requirements!</w:t>
      </w:r>
    </w:p>
    <w:p w:rsidR="00A52D92" w:rsidRDefault="008D21E8" w:rsidP="008D21E8">
      <w:pPr>
        <w:jc w:val="both"/>
      </w:pPr>
      <w:r w:rsidRPr="008D21E8">
        <w:rPr>
          <w:b/>
        </w:rPr>
        <w:t>Panel</w:t>
      </w:r>
      <w:r>
        <w:t xml:space="preserve">: </w:t>
      </w:r>
      <w:r w:rsidR="00A52D92">
        <w:t>(</w:t>
      </w:r>
      <w:r>
        <w:t>60min on Tuesday morning</w:t>
      </w:r>
      <w:r w:rsidR="00A52D92">
        <w:t>)</w:t>
      </w:r>
      <w:r>
        <w:t xml:space="preserve"> </w:t>
      </w:r>
    </w:p>
    <w:p w:rsidR="008D21E8" w:rsidRDefault="00A52D92" w:rsidP="008D21E8">
      <w:pPr>
        <w:jc w:val="both"/>
      </w:pPr>
      <w:r>
        <w:t xml:space="preserve">Content: </w:t>
      </w:r>
      <w:r w:rsidR="008D21E8">
        <w:t xml:space="preserve">History and what is happening now and why we are doing what we are doing; challenges we face. </w:t>
      </w:r>
    </w:p>
    <w:p w:rsidR="00A52D92" w:rsidRDefault="00A52D92" w:rsidP="008D21E8">
      <w:pPr>
        <w:jc w:val="both"/>
      </w:pPr>
      <w:r>
        <w:t>Process: panel, or smaller circles or both (start with panel and then move into small circles)</w:t>
      </w:r>
    </w:p>
    <w:p w:rsidR="00266F7D" w:rsidRDefault="00266F7D" w:rsidP="008D21E8">
      <w:pPr>
        <w:jc w:val="both"/>
      </w:pPr>
      <w:r>
        <w:t>Have a sign-up sheet and sit in group beforehand, then have panel introductions.</w:t>
      </w:r>
    </w:p>
    <w:p w:rsidR="00A52D92" w:rsidRDefault="00A52D92" w:rsidP="008D21E8">
      <w:pPr>
        <w:jc w:val="both"/>
      </w:pPr>
      <w:r>
        <w:t xml:space="preserve">Printed materials and </w:t>
      </w:r>
      <w:proofErr w:type="spellStart"/>
      <w:r>
        <w:t>newsclips</w:t>
      </w:r>
      <w:proofErr w:type="spellEnd"/>
      <w:r>
        <w:t xml:space="preserve"> to accompany.</w:t>
      </w:r>
    </w:p>
    <w:p w:rsidR="00A52D92" w:rsidRDefault="00A52D92" w:rsidP="008D21E8">
      <w:pPr>
        <w:jc w:val="both"/>
      </w:pPr>
      <w:r>
        <w:t>Cultural tips (also can be included in welcome pack</w:t>
      </w:r>
      <w:r w:rsidR="00D93EFB">
        <w:t xml:space="preserve"> or a prep pack distributed ahead of time</w:t>
      </w:r>
      <w:r>
        <w:t>)</w:t>
      </w:r>
    </w:p>
    <w:p w:rsidR="00C761F4" w:rsidRDefault="00C761F4" w:rsidP="008D21E8">
      <w:pPr>
        <w:jc w:val="both"/>
      </w:pPr>
      <w:r>
        <w:t xml:space="preserve">Show a short video? </w:t>
      </w:r>
    </w:p>
    <w:p w:rsidR="00A52D92" w:rsidRDefault="00D93EFB" w:rsidP="008D21E8">
      <w:pPr>
        <w:jc w:val="both"/>
      </w:pPr>
      <w:r>
        <w:t>Bring in Grantees coming in?</w:t>
      </w:r>
    </w:p>
    <w:p w:rsidR="00D93EFB" w:rsidRDefault="00D93EFB" w:rsidP="008D21E8">
      <w:pPr>
        <w:jc w:val="both"/>
      </w:pPr>
      <w:r w:rsidRPr="00D93EFB">
        <w:rPr>
          <w:b/>
        </w:rPr>
        <w:t xml:space="preserve">Outing: </w:t>
      </w:r>
      <w:r w:rsidR="00266F7D">
        <w:rPr>
          <w:b/>
        </w:rPr>
        <w:t>(</w:t>
      </w:r>
      <w:r w:rsidR="00266F7D">
        <w:t>leave hotel after 11am on Friday)</w:t>
      </w:r>
    </w:p>
    <w:p w:rsidR="00266F7D" w:rsidRPr="00266F7D" w:rsidRDefault="00266F7D" w:rsidP="008D21E8">
      <w:pPr>
        <w:jc w:val="both"/>
        <w:rPr>
          <w:b/>
        </w:rPr>
      </w:pPr>
      <w:r w:rsidRPr="00266F7D">
        <w:rPr>
          <w:b/>
        </w:rPr>
        <w:t xml:space="preserve">A) Will take 1 hour to place where we have lunch. After lunch have free afternoon – </w:t>
      </w:r>
      <w:r>
        <w:rPr>
          <w:b/>
        </w:rPr>
        <w:t xml:space="preserve">hiking, </w:t>
      </w:r>
      <w:r w:rsidRPr="00266F7D">
        <w:rPr>
          <w:b/>
        </w:rPr>
        <w:t xml:space="preserve">horse-riding; archery; </w:t>
      </w:r>
      <w:r>
        <w:rPr>
          <w:b/>
        </w:rPr>
        <w:t xml:space="preserve">walk up to meditation centre, </w:t>
      </w:r>
      <w:r w:rsidRPr="00266F7D">
        <w:rPr>
          <w:b/>
        </w:rPr>
        <w:t>etc.</w:t>
      </w:r>
      <w:r w:rsidR="00413CE0">
        <w:rPr>
          <w:b/>
        </w:rPr>
        <w:t xml:space="preserve"> (</w:t>
      </w:r>
      <w:proofErr w:type="spellStart"/>
      <w:r w:rsidR="00413CE0">
        <w:rPr>
          <w:b/>
        </w:rPr>
        <w:t>Terelj</w:t>
      </w:r>
      <w:proofErr w:type="spellEnd"/>
      <w:r w:rsidR="00413CE0">
        <w:rPr>
          <w:b/>
        </w:rPr>
        <w:t xml:space="preserve"> Valley)</w:t>
      </w:r>
    </w:p>
    <w:p w:rsidR="00D93EFB" w:rsidRDefault="00413CE0" w:rsidP="008D21E8">
      <w:pPr>
        <w:jc w:val="both"/>
      </w:pPr>
      <w:proofErr w:type="spellStart"/>
      <w:r>
        <w:t>Folkdancing</w:t>
      </w:r>
      <w:proofErr w:type="spellEnd"/>
      <w:r>
        <w:t>; museum and shopping!</w:t>
      </w:r>
    </w:p>
    <w:p w:rsidR="007A10F1" w:rsidRDefault="007A10F1" w:rsidP="008D21E8">
      <w:pPr>
        <w:jc w:val="both"/>
      </w:pPr>
      <w:r>
        <w:t>Brittin come a week or 10 days before to assist with logistics.</w:t>
      </w:r>
    </w:p>
    <w:p w:rsidR="008D21E8" w:rsidRPr="008D21E8" w:rsidRDefault="008D21E8" w:rsidP="008D21E8">
      <w:pPr>
        <w:jc w:val="both"/>
      </w:pPr>
    </w:p>
    <w:p w:rsidR="000A4B35" w:rsidRPr="008D21E8" w:rsidRDefault="000A4B35" w:rsidP="008D21E8">
      <w:pPr>
        <w:jc w:val="both"/>
        <w:rPr>
          <w:b/>
          <w:sz w:val="28"/>
        </w:rPr>
      </w:pPr>
      <w:r w:rsidRPr="008D21E8">
        <w:rPr>
          <w:b/>
          <w:sz w:val="28"/>
        </w:rPr>
        <w:br w:type="page"/>
      </w:r>
    </w:p>
    <w:tbl>
      <w:tblPr>
        <w:tblStyle w:val="TableGrid"/>
        <w:tblW w:w="0" w:type="auto"/>
        <w:tblLook w:val="04A0" w:firstRow="1" w:lastRow="0" w:firstColumn="1" w:lastColumn="0" w:noHBand="0" w:noVBand="1"/>
      </w:tblPr>
      <w:tblGrid>
        <w:gridCol w:w="1951"/>
        <w:gridCol w:w="7291"/>
      </w:tblGrid>
      <w:tr w:rsidR="00402F89" w:rsidTr="00887A80">
        <w:trPr>
          <w:trHeight w:val="416"/>
        </w:trPr>
        <w:tc>
          <w:tcPr>
            <w:tcW w:w="1951" w:type="dxa"/>
            <w:shd w:val="clear" w:color="auto" w:fill="FFFF00"/>
          </w:tcPr>
          <w:p w:rsidR="00402F89" w:rsidRDefault="00402F89"/>
        </w:tc>
        <w:tc>
          <w:tcPr>
            <w:tcW w:w="7291" w:type="dxa"/>
            <w:shd w:val="clear" w:color="auto" w:fill="FFFF00"/>
          </w:tcPr>
          <w:p w:rsidR="00402F89" w:rsidRDefault="00402F89" w:rsidP="00C32791">
            <w:pPr>
              <w:rPr>
                <w:b/>
              </w:rPr>
            </w:pPr>
            <w:r w:rsidRPr="00402F89">
              <w:rPr>
                <w:b/>
              </w:rPr>
              <w:t xml:space="preserve">Friday, </w:t>
            </w:r>
            <w:r w:rsidR="00C32791">
              <w:rPr>
                <w:b/>
              </w:rPr>
              <w:t>3 July 2014</w:t>
            </w:r>
            <w:r w:rsidRPr="00402F89">
              <w:rPr>
                <w:b/>
              </w:rPr>
              <w:t xml:space="preserve"> – Staff Retreat Day 5</w:t>
            </w:r>
          </w:p>
          <w:p w:rsidR="00C643AE" w:rsidRPr="00402F89" w:rsidRDefault="00C643AE" w:rsidP="00C32791">
            <w:pPr>
              <w:rPr>
                <w:b/>
              </w:rPr>
            </w:pPr>
            <w:r>
              <w:rPr>
                <w:b/>
              </w:rPr>
              <w:t xml:space="preserve"> “</w:t>
            </w:r>
            <w:proofErr w:type="gramStart"/>
            <w:r>
              <w:rPr>
                <w:b/>
              </w:rPr>
              <w:t>on</w:t>
            </w:r>
            <w:proofErr w:type="gramEnd"/>
            <w:r>
              <w:rPr>
                <w:b/>
              </w:rPr>
              <w:t xml:space="preserve"> location!”</w:t>
            </w:r>
          </w:p>
        </w:tc>
      </w:tr>
      <w:tr w:rsidR="00402F89" w:rsidRPr="002869B8" w:rsidTr="0003779C">
        <w:tc>
          <w:tcPr>
            <w:tcW w:w="1951" w:type="dxa"/>
            <w:shd w:val="clear" w:color="auto" w:fill="FFFFFF" w:themeFill="background1"/>
          </w:tcPr>
          <w:p w:rsidR="00402F89" w:rsidRPr="002869B8" w:rsidRDefault="00C2790C" w:rsidP="00887A80">
            <w:r w:rsidRPr="002869B8">
              <w:t>0</w:t>
            </w:r>
            <w:r w:rsidR="00D1420D" w:rsidRPr="002869B8">
              <w:t>9:</w:t>
            </w:r>
            <w:r w:rsidR="00887A80" w:rsidRPr="002869B8">
              <w:t>00</w:t>
            </w:r>
          </w:p>
        </w:tc>
        <w:tc>
          <w:tcPr>
            <w:tcW w:w="7291" w:type="dxa"/>
            <w:shd w:val="clear" w:color="auto" w:fill="FFFFFF" w:themeFill="background1"/>
          </w:tcPr>
          <w:p w:rsidR="00996BEF" w:rsidRPr="00155EC7" w:rsidRDefault="005561A5" w:rsidP="00D1420D">
            <w:pPr>
              <w:jc w:val="left"/>
              <w:rPr>
                <w:b/>
              </w:rPr>
            </w:pPr>
            <w:r w:rsidRPr="00155EC7">
              <w:rPr>
                <w:b/>
              </w:rPr>
              <w:t>Recap:</w:t>
            </w:r>
          </w:p>
          <w:p w:rsidR="00AF377C" w:rsidRPr="002869B8" w:rsidRDefault="005561A5" w:rsidP="00DA783D">
            <w:pPr>
              <w:pStyle w:val="ListParagraph"/>
              <w:numPr>
                <w:ilvl w:val="0"/>
                <w:numId w:val="14"/>
              </w:numPr>
              <w:jc w:val="left"/>
            </w:pPr>
            <w:r>
              <w:t>Wishes audit</w:t>
            </w:r>
            <w:r w:rsidR="00FE6D95" w:rsidRPr="002869B8">
              <w:t xml:space="preserve"> </w:t>
            </w:r>
          </w:p>
        </w:tc>
      </w:tr>
      <w:tr w:rsidR="00887A80" w:rsidRPr="002869B8" w:rsidTr="0003779C">
        <w:tc>
          <w:tcPr>
            <w:tcW w:w="1951" w:type="dxa"/>
            <w:shd w:val="clear" w:color="auto" w:fill="FFFFFF" w:themeFill="background1"/>
          </w:tcPr>
          <w:p w:rsidR="00887A80" w:rsidRPr="002869B8" w:rsidRDefault="005561A5" w:rsidP="00AC6381">
            <w:r>
              <w:t>9:30</w:t>
            </w:r>
          </w:p>
        </w:tc>
        <w:tc>
          <w:tcPr>
            <w:tcW w:w="7291" w:type="dxa"/>
            <w:shd w:val="clear" w:color="auto" w:fill="FFFFFF" w:themeFill="background1"/>
          </w:tcPr>
          <w:p w:rsidR="00AC6381" w:rsidRPr="00155EC7" w:rsidRDefault="005561A5" w:rsidP="005561A5">
            <w:pPr>
              <w:jc w:val="left"/>
              <w:rPr>
                <w:b/>
              </w:rPr>
            </w:pPr>
            <w:r w:rsidRPr="00155EC7">
              <w:rPr>
                <w:b/>
              </w:rPr>
              <w:t>Appreciative Closing:</w:t>
            </w:r>
          </w:p>
          <w:p w:rsidR="00346494" w:rsidRPr="002869B8" w:rsidRDefault="005561A5" w:rsidP="00DA783D">
            <w:pPr>
              <w:pStyle w:val="ListParagraph"/>
              <w:numPr>
                <w:ilvl w:val="0"/>
                <w:numId w:val="14"/>
              </w:numPr>
              <w:jc w:val="left"/>
            </w:pPr>
            <w:r>
              <w:t>(bags ceremony)</w:t>
            </w:r>
          </w:p>
        </w:tc>
      </w:tr>
      <w:tr w:rsidR="00D913D4" w:rsidRPr="002869B8" w:rsidTr="0003779C">
        <w:tc>
          <w:tcPr>
            <w:tcW w:w="1951" w:type="dxa"/>
            <w:shd w:val="clear" w:color="auto" w:fill="FFFFFF" w:themeFill="background1"/>
          </w:tcPr>
          <w:p w:rsidR="00D913D4" w:rsidRPr="002869B8" w:rsidRDefault="00B90C78" w:rsidP="005561A5">
            <w:r w:rsidRPr="002869B8">
              <w:t>10</w:t>
            </w:r>
            <w:r w:rsidR="005561A5">
              <w:t>:30</w:t>
            </w:r>
          </w:p>
        </w:tc>
        <w:tc>
          <w:tcPr>
            <w:tcW w:w="7291" w:type="dxa"/>
            <w:shd w:val="clear" w:color="auto" w:fill="FFFFFF" w:themeFill="background1"/>
          </w:tcPr>
          <w:p w:rsidR="00B90C78" w:rsidRPr="00155EC7" w:rsidRDefault="005561A5" w:rsidP="005561A5">
            <w:pPr>
              <w:jc w:val="left"/>
              <w:rPr>
                <w:b/>
              </w:rPr>
            </w:pPr>
            <w:r w:rsidRPr="00155EC7">
              <w:rPr>
                <w:b/>
              </w:rPr>
              <w:t>Evaluation</w:t>
            </w:r>
          </w:p>
        </w:tc>
      </w:tr>
      <w:tr w:rsidR="00BD2621" w:rsidRPr="002869B8" w:rsidTr="0003779C">
        <w:tc>
          <w:tcPr>
            <w:tcW w:w="1951" w:type="dxa"/>
            <w:shd w:val="clear" w:color="auto" w:fill="FFFFFF" w:themeFill="background1"/>
          </w:tcPr>
          <w:p w:rsidR="00BD2621" w:rsidRPr="002869B8" w:rsidRDefault="005561A5" w:rsidP="005561A5">
            <w:r>
              <w:t>10:45</w:t>
            </w:r>
          </w:p>
        </w:tc>
        <w:tc>
          <w:tcPr>
            <w:tcW w:w="7291" w:type="dxa"/>
            <w:shd w:val="clear" w:color="auto" w:fill="FFFFFF" w:themeFill="background1"/>
          </w:tcPr>
          <w:p w:rsidR="00BD2621" w:rsidRPr="002869B8" w:rsidRDefault="00BD2621" w:rsidP="00402F89">
            <w:pPr>
              <w:jc w:val="left"/>
            </w:pPr>
            <w:r w:rsidRPr="00155EC7">
              <w:rPr>
                <w:b/>
              </w:rPr>
              <w:t xml:space="preserve">Thank </w:t>
            </w:r>
            <w:proofErr w:type="spellStart"/>
            <w:r w:rsidRPr="00155EC7">
              <w:rPr>
                <w:b/>
              </w:rPr>
              <w:t>you</w:t>
            </w:r>
            <w:r w:rsidR="00156E02" w:rsidRPr="00155EC7">
              <w:rPr>
                <w:b/>
              </w:rPr>
              <w:t>s</w:t>
            </w:r>
            <w:proofErr w:type="spellEnd"/>
            <w:r w:rsidR="00156E02" w:rsidRPr="002869B8">
              <w:t xml:space="preserve"> – CTB, hotel staff</w:t>
            </w:r>
          </w:p>
          <w:p w:rsidR="00346494" w:rsidRPr="002869B8" w:rsidRDefault="00AC6381" w:rsidP="00DA783D">
            <w:pPr>
              <w:pStyle w:val="ListParagraph"/>
              <w:numPr>
                <w:ilvl w:val="0"/>
                <w:numId w:val="15"/>
              </w:numPr>
              <w:jc w:val="left"/>
            </w:pPr>
            <w:r w:rsidRPr="002869B8">
              <w:t>Hosts</w:t>
            </w:r>
            <w:r w:rsidR="00B10A07">
              <w:t xml:space="preserve"> </w:t>
            </w:r>
          </w:p>
          <w:p w:rsidR="00346494" w:rsidRPr="002869B8" w:rsidRDefault="00346494" w:rsidP="00DA783D">
            <w:pPr>
              <w:pStyle w:val="ListParagraph"/>
              <w:numPr>
                <w:ilvl w:val="0"/>
                <w:numId w:val="15"/>
              </w:numPr>
              <w:jc w:val="left"/>
            </w:pPr>
            <w:r w:rsidRPr="002869B8">
              <w:t xml:space="preserve">Regional Director’s team </w:t>
            </w:r>
          </w:p>
          <w:p w:rsidR="00346494" w:rsidRPr="002869B8" w:rsidRDefault="00B10A07" w:rsidP="00DA783D">
            <w:pPr>
              <w:pStyle w:val="ListParagraph"/>
              <w:numPr>
                <w:ilvl w:val="0"/>
                <w:numId w:val="15"/>
              </w:numPr>
              <w:jc w:val="left"/>
            </w:pPr>
            <w:r>
              <w:t xml:space="preserve">Hotel </w:t>
            </w:r>
          </w:p>
          <w:p w:rsidR="00887A2D" w:rsidRPr="002869B8" w:rsidRDefault="00887A2D" w:rsidP="00DA783D">
            <w:pPr>
              <w:pStyle w:val="ListParagraph"/>
              <w:numPr>
                <w:ilvl w:val="0"/>
                <w:numId w:val="15"/>
              </w:numPr>
              <w:jc w:val="left"/>
            </w:pPr>
            <w:r w:rsidRPr="002869B8">
              <w:t xml:space="preserve">Participants </w:t>
            </w:r>
            <w:r w:rsidR="00B10A07">
              <w:t xml:space="preserve">– Circle of thank </w:t>
            </w:r>
            <w:proofErr w:type="spellStart"/>
            <w:r w:rsidR="00B10A07">
              <w:t>yous</w:t>
            </w:r>
            <w:proofErr w:type="spellEnd"/>
            <w:r w:rsidR="00B10A07">
              <w:t xml:space="preserve"> </w:t>
            </w:r>
          </w:p>
          <w:p w:rsidR="00887A2D" w:rsidRPr="002869B8" w:rsidRDefault="00887A2D" w:rsidP="00DA783D">
            <w:pPr>
              <w:pStyle w:val="ListParagraph"/>
              <w:numPr>
                <w:ilvl w:val="1"/>
                <w:numId w:val="15"/>
              </w:numPr>
              <w:jc w:val="left"/>
            </w:pPr>
            <w:r w:rsidRPr="002869B8">
              <w:t>If you translated for someone</w:t>
            </w:r>
          </w:p>
          <w:p w:rsidR="00887A2D" w:rsidRPr="002869B8" w:rsidRDefault="00887A2D" w:rsidP="00DA783D">
            <w:pPr>
              <w:pStyle w:val="ListParagraph"/>
              <w:numPr>
                <w:ilvl w:val="1"/>
                <w:numId w:val="15"/>
              </w:numPr>
              <w:jc w:val="left"/>
            </w:pPr>
            <w:r w:rsidRPr="002869B8">
              <w:t>If you’re a nursing mother who had to balance your time</w:t>
            </w:r>
          </w:p>
          <w:p w:rsidR="00887A2D" w:rsidRPr="002869B8" w:rsidRDefault="00887A2D" w:rsidP="00DA783D">
            <w:pPr>
              <w:pStyle w:val="ListParagraph"/>
              <w:numPr>
                <w:ilvl w:val="1"/>
                <w:numId w:val="15"/>
              </w:numPr>
              <w:jc w:val="left"/>
            </w:pPr>
            <w:r w:rsidRPr="002869B8">
              <w:t>Those who hosted an open space discussion</w:t>
            </w:r>
          </w:p>
          <w:p w:rsidR="00887A2D" w:rsidRPr="002869B8" w:rsidRDefault="00887A2D" w:rsidP="00DA783D">
            <w:pPr>
              <w:pStyle w:val="ListParagraph"/>
              <w:numPr>
                <w:ilvl w:val="1"/>
                <w:numId w:val="15"/>
              </w:numPr>
              <w:jc w:val="left"/>
            </w:pPr>
            <w:r w:rsidRPr="002869B8">
              <w:t>Those who sang at karaoke</w:t>
            </w:r>
          </w:p>
          <w:p w:rsidR="00887A2D" w:rsidRPr="002869B8" w:rsidRDefault="00887A2D" w:rsidP="00DA783D">
            <w:pPr>
              <w:pStyle w:val="ListParagraph"/>
              <w:numPr>
                <w:ilvl w:val="1"/>
                <w:numId w:val="15"/>
              </w:numPr>
              <w:jc w:val="left"/>
            </w:pPr>
            <w:r w:rsidRPr="002869B8">
              <w:t>Those who presented</w:t>
            </w:r>
          </w:p>
          <w:p w:rsidR="00887A2D" w:rsidRPr="002869B8" w:rsidRDefault="00887A2D" w:rsidP="00DA783D">
            <w:pPr>
              <w:pStyle w:val="ListParagraph"/>
              <w:numPr>
                <w:ilvl w:val="1"/>
                <w:numId w:val="15"/>
              </w:numPr>
              <w:jc w:val="left"/>
            </w:pPr>
            <w:r w:rsidRPr="002869B8">
              <w:t>Those who did energisers</w:t>
            </w:r>
          </w:p>
          <w:p w:rsidR="00887A2D" w:rsidRPr="002869B8" w:rsidRDefault="00887A2D" w:rsidP="00DA783D">
            <w:pPr>
              <w:pStyle w:val="ListParagraph"/>
              <w:numPr>
                <w:ilvl w:val="1"/>
                <w:numId w:val="15"/>
              </w:numPr>
              <w:jc w:val="left"/>
            </w:pPr>
            <w:r w:rsidRPr="002869B8">
              <w:t>Those who did table tents every day</w:t>
            </w:r>
          </w:p>
          <w:p w:rsidR="00C54469" w:rsidRPr="002869B8" w:rsidRDefault="00C54469" w:rsidP="00DA783D">
            <w:pPr>
              <w:pStyle w:val="ListParagraph"/>
              <w:numPr>
                <w:ilvl w:val="1"/>
                <w:numId w:val="15"/>
              </w:numPr>
              <w:jc w:val="left"/>
            </w:pPr>
            <w:r w:rsidRPr="002869B8">
              <w:t>Those who printed until late every night</w:t>
            </w:r>
          </w:p>
          <w:p w:rsidR="00C54469" w:rsidRPr="002869B8" w:rsidRDefault="00C54469" w:rsidP="00DA783D">
            <w:pPr>
              <w:pStyle w:val="ListParagraph"/>
              <w:numPr>
                <w:ilvl w:val="1"/>
                <w:numId w:val="15"/>
              </w:numPr>
              <w:jc w:val="left"/>
            </w:pPr>
            <w:r w:rsidRPr="002869B8">
              <w:t>Those who came on time</w:t>
            </w:r>
          </w:p>
          <w:p w:rsidR="00C54469" w:rsidRPr="002869B8" w:rsidRDefault="00C54469" w:rsidP="00DA783D">
            <w:pPr>
              <w:pStyle w:val="ListParagraph"/>
              <w:numPr>
                <w:ilvl w:val="1"/>
                <w:numId w:val="15"/>
              </w:numPr>
              <w:jc w:val="left"/>
            </w:pPr>
            <w:r w:rsidRPr="002869B8">
              <w:t>Those who didn’t use their electronics during the retreat</w:t>
            </w:r>
          </w:p>
          <w:p w:rsidR="00C54469" w:rsidRPr="002869B8" w:rsidRDefault="00C54469" w:rsidP="00DA783D">
            <w:pPr>
              <w:pStyle w:val="ListParagraph"/>
              <w:numPr>
                <w:ilvl w:val="1"/>
                <w:numId w:val="15"/>
              </w:numPr>
              <w:jc w:val="left"/>
            </w:pPr>
            <w:r w:rsidRPr="002869B8">
              <w:t>Those who managed their other activities to prioritise attending the retreat</w:t>
            </w:r>
          </w:p>
          <w:p w:rsidR="00C54469" w:rsidRPr="002869B8" w:rsidRDefault="006B5C48" w:rsidP="00DA783D">
            <w:pPr>
              <w:pStyle w:val="ListParagraph"/>
              <w:numPr>
                <w:ilvl w:val="1"/>
                <w:numId w:val="15"/>
              </w:numPr>
              <w:jc w:val="left"/>
            </w:pPr>
            <w:r w:rsidRPr="002869B8">
              <w:t>Those who facilitated</w:t>
            </w:r>
          </w:p>
          <w:p w:rsidR="006B5C48" w:rsidRDefault="006B5C48" w:rsidP="00DA783D">
            <w:pPr>
              <w:pStyle w:val="ListParagraph"/>
              <w:numPr>
                <w:ilvl w:val="1"/>
                <w:numId w:val="15"/>
              </w:numPr>
              <w:jc w:val="left"/>
            </w:pPr>
            <w:r w:rsidRPr="002869B8">
              <w:t>Those who met someone new</w:t>
            </w:r>
          </w:p>
          <w:p w:rsidR="00B10A07" w:rsidRPr="002869B8" w:rsidRDefault="00B10A07" w:rsidP="00DA783D">
            <w:pPr>
              <w:pStyle w:val="ListParagraph"/>
              <w:numPr>
                <w:ilvl w:val="0"/>
                <w:numId w:val="15"/>
              </w:numPr>
              <w:jc w:val="left"/>
            </w:pPr>
            <w:r>
              <w:t>CTB 2014-15, welcome 2015-16</w:t>
            </w:r>
          </w:p>
        </w:tc>
      </w:tr>
      <w:tr w:rsidR="00151991" w:rsidRPr="00D1420D" w:rsidTr="00D1420D">
        <w:tc>
          <w:tcPr>
            <w:tcW w:w="1951" w:type="dxa"/>
            <w:shd w:val="clear" w:color="auto" w:fill="F2DBDB" w:themeFill="accent2" w:themeFillTint="33"/>
          </w:tcPr>
          <w:p w:rsidR="00151991" w:rsidRDefault="00151991" w:rsidP="005561A5">
            <w:r>
              <w:t>11:</w:t>
            </w:r>
            <w:r w:rsidR="005561A5">
              <w:t>15</w:t>
            </w:r>
          </w:p>
        </w:tc>
        <w:tc>
          <w:tcPr>
            <w:tcW w:w="7291" w:type="dxa"/>
            <w:shd w:val="clear" w:color="auto" w:fill="F2DBDB" w:themeFill="accent2" w:themeFillTint="33"/>
          </w:tcPr>
          <w:p w:rsidR="00151991" w:rsidRPr="00D1420D" w:rsidRDefault="00151991" w:rsidP="00402F89">
            <w:pPr>
              <w:jc w:val="left"/>
              <w:rPr>
                <w:b/>
                <w:i/>
              </w:rPr>
            </w:pPr>
            <w:r w:rsidRPr="00D1420D">
              <w:rPr>
                <w:b/>
                <w:i/>
              </w:rPr>
              <w:t xml:space="preserve">Staff Retreat Reflection &amp; Debrief with Core Team </w:t>
            </w:r>
          </w:p>
          <w:p w:rsidR="00151991" w:rsidRPr="00D1420D" w:rsidRDefault="003746BC" w:rsidP="00DA783D">
            <w:pPr>
              <w:pStyle w:val="ListParagraph"/>
              <w:numPr>
                <w:ilvl w:val="0"/>
                <w:numId w:val="12"/>
              </w:numPr>
              <w:jc w:val="left"/>
              <w:rPr>
                <w:b/>
                <w:i/>
              </w:rPr>
            </w:pPr>
            <w:r>
              <w:rPr>
                <w:i/>
              </w:rPr>
              <w:t>90min starting at</w:t>
            </w:r>
            <w:r w:rsidR="005206C1">
              <w:rPr>
                <w:i/>
              </w:rPr>
              <w:t xml:space="preserve"> 12:00</w:t>
            </w:r>
          </w:p>
        </w:tc>
      </w:tr>
    </w:tbl>
    <w:p w:rsidR="00672F75" w:rsidRDefault="00672F75"/>
    <w:sectPr w:rsidR="00672F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34D1"/>
    <w:multiLevelType w:val="hybridMultilevel"/>
    <w:tmpl w:val="093494B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A1378F6"/>
    <w:multiLevelType w:val="hybridMultilevel"/>
    <w:tmpl w:val="9EAA56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A24185E"/>
    <w:multiLevelType w:val="hybridMultilevel"/>
    <w:tmpl w:val="2D8A96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1C076E4"/>
    <w:multiLevelType w:val="hybridMultilevel"/>
    <w:tmpl w:val="ACC0E318"/>
    <w:lvl w:ilvl="0" w:tplc="1C090019">
      <w:start w:val="1"/>
      <w:numFmt w:val="lowerLetter"/>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nsid w:val="21E6233D"/>
    <w:multiLevelType w:val="hybridMultilevel"/>
    <w:tmpl w:val="087E4CE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258E788C"/>
    <w:multiLevelType w:val="hybridMultilevel"/>
    <w:tmpl w:val="01D2532E"/>
    <w:lvl w:ilvl="0" w:tplc="1C090001">
      <w:start w:val="1"/>
      <w:numFmt w:val="bullet"/>
      <w:lvlText w:val=""/>
      <w:lvlJc w:val="left"/>
      <w:pPr>
        <w:ind w:left="40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26984E38"/>
    <w:multiLevelType w:val="hybridMultilevel"/>
    <w:tmpl w:val="EA80E9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28685D26"/>
    <w:multiLevelType w:val="hybridMultilevel"/>
    <w:tmpl w:val="6DC6E8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2B801A86"/>
    <w:multiLevelType w:val="hybridMultilevel"/>
    <w:tmpl w:val="6F48A7D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D874573"/>
    <w:multiLevelType w:val="hybridMultilevel"/>
    <w:tmpl w:val="1416C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FC37639"/>
    <w:multiLevelType w:val="hybridMultilevel"/>
    <w:tmpl w:val="968AD4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2AC3D2B"/>
    <w:multiLevelType w:val="hybridMultilevel"/>
    <w:tmpl w:val="C8586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CB821EE"/>
    <w:multiLevelType w:val="hybridMultilevel"/>
    <w:tmpl w:val="E57C465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3D051896"/>
    <w:multiLevelType w:val="hybridMultilevel"/>
    <w:tmpl w:val="CEC042FA"/>
    <w:lvl w:ilvl="0" w:tplc="1C090001">
      <w:start w:val="1"/>
      <w:numFmt w:val="bullet"/>
      <w:lvlText w:val=""/>
      <w:lvlJc w:val="left"/>
      <w:pPr>
        <w:ind w:left="720" w:hanging="360"/>
      </w:pPr>
      <w:rPr>
        <w:rFonts w:ascii="Symbol" w:hAnsi="Symbol"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3D4F366A"/>
    <w:multiLevelType w:val="hybridMultilevel"/>
    <w:tmpl w:val="9744BA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417859EA"/>
    <w:multiLevelType w:val="hybridMultilevel"/>
    <w:tmpl w:val="0CDCC1A0"/>
    <w:lvl w:ilvl="0" w:tplc="5138494A">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3EE4F5D"/>
    <w:multiLevelType w:val="hybridMultilevel"/>
    <w:tmpl w:val="741CF3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944753F"/>
    <w:multiLevelType w:val="hybridMultilevel"/>
    <w:tmpl w:val="8B4E9A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49B01DBE"/>
    <w:multiLevelType w:val="hybridMultilevel"/>
    <w:tmpl w:val="CB06347E"/>
    <w:lvl w:ilvl="0" w:tplc="83502AE4">
      <w:start w:val="4"/>
      <w:numFmt w:val="bullet"/>
      <w:lvlText w:val="-"/>
      <w:lvlJc w:val="left"/>
      <w:pPr>
        <w:ind w:left="405" w:hanging="360"/>
      </w:pPr>
      <w:rPr>
        <w:rFonts w:ascii="Calibri" w:eastAsiaTheme="minorHAnsi" w:hAnsi="Calibri" w:cs="Calibri" w:hint="default"/>
      </w:rPr>
    </w:lvl>
    <w:lvl w:ilvl="1" w:tplc="1C090003" w:tentative="1">
      <w:start w:val="1"/>
      <w:numFmt w:val="bullet"/>
      <w:lvlText w:val="o"/>
      <w:lvlJc w:val="left"/>
      <w:pPr>
        <w:ind w:left="1125" w:hanging="360"/>
      </w:pPr>
      <w:rPr>
        <w:rFonts w:ascii="Courier New" w:hAnsi="Courier New" w:cs="Courier New" w:hint="default"/>
      </w:rPr>
    </w:lvl>
    <w:lvl w:ilvl="2" w:tplc="1C090005" w:tentative="1">
      <w:start w:val="1"/>
      <w:numFmt w:val="bullet"/>
      <w:lvlText w:val=""/>
      <w:lvlJc w:val="left"/>
      <w:pPr>
        <w:ind w:left="1845" w:hanging="360"/>
      </w:pPr>
      <w:rPr>
        <w:rFonts w:ascii="Wingdings" w:hAnsi="Wingdings" w:hint="default"/>
      </w:rPr>
    </w:lvl>
    <w:lvl w:ilvl="3" w:tplc="1C090001" w:tentative="1">
      <w:start w:val="1"/>
      <w:numFmt w:val="bullet"/>
      <w:lvlText w:val=""/>
      <w:lvlJc w:val="left"/>
      <w:pPr>
        <w:ind w:left="2565" w:hanging="360"/>
      </w:pPr>
      <w:rPr>
        <w:rFonts w:ascii="Symbol" w:hAnsi="Symbol" w:hint="default"/>
      </w:rPr>
    </w:lvl>
    <w:lvl w:ilvl="4" w:tplc="1C090003" w:tentative="1">
      <w:start w:val="1"/>
      <w:numFmt w:val="bullet"/>
      <w:lvlText w:val="o"/>
      <w:lvlJc w:val="left"/>
      <w:pPr>
        <w:ind w:left="3285" w:hanging="360"/>
      </w:pPr>
      <w:rPr>
        <w:rFonts w:ascii="Courier New" w:hAnsi="Courier New" w:cs="Courier New" w:hint="default"/>
      </w:rPr>
    </w:lvl>
    <w:lvl w:ilvl="5" w:tplc="1C090005" w:tentative="1">
      <w:start w:val="1"/>
      <w:numFmt w:val="bullet"/>
      <w:lvlText w:val=""/>
      <w:lvlJc w:val="left"/>
      <w:pPr>
        <w:ind w:left="4005" w:hanging="360"/>
      </w:pPr>
      <w:rPr>
        <w:rFonts w:ascii="Wingdings" w:hAnsi="Wingdings" w:hint="default"/>
      </w:rPr>
    </w:lvl>
    <w:lvl w:ilvl="6" w:tplc="1C090001" w:tentative="1">
      <w:start w:val="1"/>
      <w:numFmt w:val="bullet"/>
      <w:lvlText w:val=""/>
      <w:lvlJc w:val="left"/>
      <w:pPr>
        <w:ind w:left="4725" w:hanging="360"/>
      </w:pPr>
      <w:rPr>
        <w:rFonts w:ascii="Symbol" w:hAnsi="Symbol" w:hint="default"/>
      </w:rPr>
    </w:lvl>
    <w:lvl w:ilvl="7" w:tplc="1C090003" w:tentative="1">
      <w:start w:val="1"/>
      <w:numFmt w:val="bullet"/>
      <w:lvlText w:val="o"/>
      <w:lvlJc w:val="left"/>
      <w:pPr>
        <w:ind w:left="5445" w:hanging="360"/>
      </w:pPr>
      <w:rPr>
        <w:rFonts w:ascii="Courier New" w:hAnsi="Courier New" w:cs="Courier New" w:hint="default"/>
      </w:rPr>
    </w:lvl>
    <w:lvl w:ilvl="8" w:tplc="1C090005" w:tentative="1">
      <w:start w:val="1"/>
      <w:numFmt w:val="bullet"/>
      <w:lvlText w:val=""/>
      <w:lvlJc w:val="left"/>
      <w:pPr>
        <w:ind w:left="6165" w:hanging="360"/>
      </w:pPr>
      <w:rPr>
        <w:rFonts w:ascii="Wingdings" w:hAnsi="Wingdings" w:hint="default"/>
      </w:rPr>
    </w:lvl>
  </w:abstractNum>
  <w:abstractNum w:abstractNumId="19">
    <w:nsid w:val="4BE00FE0"/>
    <w:multiLevelType w:val="hybridMultilevel"/>
    <w:tmpl w:val="8788FFC0"/>
    <w:lvl w:ilvl="0" w:tplc="5138494A">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4CCE34DD"/>
    <w:multiLevelType w:val="hybridMultilevel"/>
    <w:tmpl w:val="8EFCFEC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52FA0B6A"/>
    <w:multiLevelType w:val="hybridMultilevel"/>
    <w:tmpl w:val="0502A1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A732D89"/>
    <w:multiLevelType w:val="hybridMultilevel"/>
    <w:tmpl w:val="DA06AD1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nsid w:val="5B300DC8"/>
    <w:multiLevelType w:val="hybridMultilevel"/>
    <w:tmpl w:val="A4528B0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5C806772"/>
    <w:multiLevelType w:val="hybridMultilevel"/>
    <w:tmpl w:val="D4A2CB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6B346F0B"/>
    <w:multiLevelType w:val="hybridMultilevel"/>
    <w:tmpl w:val="864C883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7DA273A5"/>
    <w:multiLevelType w:val="hybridMultilevel"/>
    <w:tmpl w:val="B2027D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3"/>
  </w:num>
  <w:num w:numId="2">
    <w:abstractNumId w:val="10"/>
  </w:num>
  <w:num w:numId="3">
    <w:abstractNumId w:val="25"/>
  </w:num>
  <w:num w:numId="4">
    <w:abstractNumId w:val="0"/>
  </w:num>
  <w:num w:numId="5">
    <w:abstractNumId w:val="7"/>
  </w:num>
  <w:num w:numId="6">
    <w:abstractNumId w:val="26"/>
  </w:num>
  <w:num w:numId="7">
    <w:abstractNumId w:val="6"/>
  </w:num>
  <w:num w:numId="8">
    <w:abstractNumId w:val="13"/>
  </w:num>
  <w:num w:numId="9">
    <w:abstractNumId w:val="11"/>
  </w:num>
  <w:num w:numId="10">
    <w:abstractNumId w:val="22"/>
  </w:num>
  <w:num w:numId="11">
    <w:abstractNumId w:val="24"/>
  </w:num>
  <w:num w:numId="12">
    <w:abstractNumId w:val="9"/>
  </w:num>
  <w:num w:numId="13">
    <w:abstractNumId w:val="2"/>
  </w:num>
  <w:num w:numId="14">
    <w:abstractNumId w:val="16"/>
  </w:num>
  <w:num w:numId="15">
    <w:abstractNumId w:val="8"/>
  </w:num>
  <w:num w:numId="16">
    <w:abstractNumId w:val="12"/>
  </w:num>
  <w:num w:numId="17">
    <w:abstractNumId w:val="18"/>
  </w:num>
  <w:num w:numId="18">
    <w:abstractNumId w:val="5"/>
  </w:num>
  <w:num w:numId="19">
    <w:abstractNumId w:val="3"/>
  </w:num>
  <w:num w:numId="20">
    <w:abstractNumId w:val="1"/>
  </w:num>
  <w:num w:numId="21">
    <w:abstractNumId w:val="20"/>
  </w:num>
  <w:num w:numId="22">
    <w:abstractNumId w:val="15"/>
  </w:num>
  <w:num w:numId="23">
    <w:abstractNumId w:val="19"/>
  </w:num>
  <w:num w:numId="24">
    <w:abstractNumId w:val="21"/>
  </w:num>
  <w:num w:numId="25">
    <w:abstractNumId w:val="17"/>
  </w:num>
  <w:num w:numId="26">
    <w:abstractNumId w:val="4"/>
  </w:num>
  <w:num w:numId="27">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419"/>
    <w:rsid w:val="00000813"/>
    <w:rsid w:val="000009CC"/>
    <w:rsid w:val="00003081"/>
    <w:rsid w:val="00003D0F"/>
    <w:rsid w:val="00007B75"/>
    <w:rsid w:val="00010625"/>
    <w:rsid w:val="00012644"/>
    <w:rsid w:val="0001415D"/>
    <w:rsid w:val="00015184"/>
    <w:rsid w:val="00021D0E"/>
    <w:rsid w:val="00025966"/>
    <w:rsid w:val="00026A1C"/>
    <w:rsid w:val="00027205"/>
    <w:rsid w:val="00033B68"/>
    <w:rsid w:val="00034D60"/>
    <w:rsid w:val="00036B0C"/>
    <w:rsid w:val="0003779C"/>
    <w:rsid w:val="00040BB1"/>
    <w:rsid w:val="00041CA8"/>
    <w:rsid w:val="00044DC5"/>
    <w:rsid w:val="0004514C"/>
    <w:rsid w:val="00050267"/>
    <w:rsid w:val="00052EA9"/>
    <w:rsid w:val="00053299"/>
    <w:rsid w:val="000626CD"/>
    <w:rsid w:val="00063447"/>
    <w:rsid w:val="00066B46"/>
    <w:rsid w:val="00066CA4"/>
    <w:rsid w:val="00067163"/>
    <w:rsid w:val="00070A50"/>
    <w:rsid w:val="0007298D"/>
    <w:rsid w:val="00073619"/>
    <w:rsid w:val="000750DF"/>
    <w:rsid w:val="0007539C"/>
    <w:rsid w:val="000759EB"/>
    <w:rsid w:val="000763BE"/>
    <w:rsid w:val="00081066"/>
    <w:rsid w:val="00081821"/>
    <w:rsid w:val="00082787"/>
    <w:rsid w:val="00082A6A"/>
    <w:rsid w:val="00086060"/>
    <w:rsid w:val="00086134"/>
    <w:rsid w:val="000861A4"/>
    <w:rsid w:val="00087886"/>
    <w:rsid w:val="00087E0A"/>
    <w:rsid w:val="0009188B"/>
    <w:rsid w:val="00093932"/>
    <w:rsid w:val="00093ECC"/>
    <w:rsid w:val="0009496C"/>
    <w:rsid w:val="000962FB"/>
    <w:rsid w:val="00096ED2"/>
    <w:rsid w:val="00097695"/>
    <w:rsid w:val="000A1586"/>
    <w:rsid w:val="000A4B35"/>
    <w:rsid w:val="000A4E02"/>
    <w:rsid w:val="000B050E"/>
    <w:rsid w:val="000B161E"/>
    <w:rsid w:val="000B1B70"/>
    <w:rsid w:val="000C1E5B"/>
    <w:rsid w:val="000C568C"/>
    <w:rsid w:val="000C7B87"/>
    <w:rsid w:val="000D31CD"/>
    <w:rsid w:val="000D683A"/>
    <w:rsid w:val="000D7FB3"/>
    <w:rsid w:val="000E1E0D"/>
    <w:rsid w:val="000E22BB"/>
    <w:rsid w:val="000E442B"/>
    <w:rsid w:val="000E5FD0"/>
    <w:rsid w:val="000F1E67"/>
    <w:rsid w:val="000F2599"/>
    <w:rsid w:val="000F53DF"/>
    <w:rsid w:val="000F62B6"/>
    <w:rsid w:val="00100CC6"/>
    <w:rsid w:val="00104A57"/>
    <w:rsid w:val="0010588A"/>
    <w:rsid w:val="00105CCC"/>
    <w:rsid w:val="00105E6E"/>
    <w:rsid w:val="00106F67"/>
    <w:rsid w:val="00111FB5"/>
    <w:rsid w:val="00112AE3"/>
    <w:rsid w:val="00117286"/>
    <w:rsid w:val="00117798"/>
    <w:rsid w:val="00117CD4"/>
    <w:rsid w:val="00120758"/>
    <w:rsid w:val="00122144"/>
    <w:rsid w:val="00123C46"/>
    <w:rsid w:val="0012688E"/>
    <w:rsid w:val="0012699E"/>
    <w:rsid w:val="00127710"/>
    <w:rsid w:val="00131945"/>
    <w:rsid w:val="00132271"/>
    <w:rsid w:val="001337A0"/>
    <w:rsid w:val="00133D9A"/>
    <w:rsid w:val="00134CF1"/>
    <w:rsid w:val="0013563C"/>
    <w:rsid w:val="00141069"/>
    <w:rsid w:val="00143372"/>
    <w:rsid w:val="00151991"/>
    <w:rsid w:val="00155D77"/>
    <w:rsid w:val="00155EC7"/>
    <w:rsid w:val="00156E02"/>
    <w:rsid w:val="00157DCB"/>
    <w:rsid w:val="00160351"/>
    <w:rsid w:val="001625A4"/>
    <w:rsid w:val="00165395"/>
    <w:rsid w:val="001672B2"/>
    <w:rsid w:val="00167B87"/>
    <w:rsid w:val="00167CF3"/>
    <w:rsid w:val="0017083E"/>
    <w:rsid w:val="00173ADE"/>
    <w:rsid w:val="00174659"/>
    <w:rsid w:val="001868D2"/>
    <w:rsid w:val="00187D1A"/>
    <w:rsid w:val="00191735"/>
    <w:rsid w:val="00192ABF"/>
    <w:rsid w:val="00193051"/>
    <w:rsid w:val="0019447F"/>
    <w:rsid w:val="001948F4"/>
    <w:rsid w:val="00195889"/>
    <w:rsid w:val="00196C4D"/>
    <w:rsid w:val="001971CA"/>
    <w:rsid w:val="001A0762"/>
    <w:rsid w:val="001A39B0"/>
    <w:rsid w:val="001A4B46"/>
    <w:rsid w:val="001B5062"/>
    <w:rsid w:val="001B5744"/>
    <w:rsid w:val="001C040E"/>
    <w:rsid w:val="001C2924"/>
    <w:rsid w:val="001C2F02"/>
    <w:rsid w:val="001C507A"/>
    <w:rsid w:val="001C5352"/>
    <w:rsid w:val="001C7FA4"/>
    <w:rsid w:val="001D0BDC"/>
    <w:rsid w:val="001D0F3D"/>
    <w:rsid w:val="001D476A"/>
    <w:rsid w:val="001D6A68"/>
    <w:rsid w:val="001E1415"/>
    <w:rsid w:val="001F00DD"/>
    <w:rsid w:val="001F10A1"/>
    <w:rsid w:val="001F1ACE"/>
    <w:rsid w:val="001F254F"/>
    <w:rsid w:val="001F5836"/>
    <w:rsid w:val="001F687C"/>
    <w:rsid w:val="001F6A55"/>
    <w:rsid w:val="001F7D7B"/>
    <w:rsid w:val="002017EA"/>
    <w:rsid w:val="0020556D"/>
    <w:rsid w:val="002109DA"/>
    <w:rsid w:val="002126D7"/>
    <w:rsid w:val="002145D0"/>
    <w:rsid w:val="0021590B"/>
    <w:rsid w:val="0022047D"/>
    <w:rsid w:val="002210A4"/>
    <w:rsid w:val="00221E96"/>
    <w:rsid w:val="002231CC"/>
    <w:rsid w:val="00223D65"/>
    <w:rsid w:val="0022466A"/>
    <w:rsid w:val="00224C26"/>
    <w:rsid w:val="002255CF"/>
    <w:rsid w:val="002274DC"/>
    <w:rsid w:val="002279AA"/>
    <w:rsid w:val="00237217"/>
    <w:rsid w:val="00240691"/>
    <w:rsid w:val="002445F3"/>
    <w:rsid w:val="00244619"/>
    <w:rsid w:val="00246847"/>
    <w:rsid w:val="0024794C"/>
    <w:rsid w:val="00251CCF"/>
    <w:rsid w:val="00252D8B"/>
    <w:rsid w:val="00253184"/>
    <w:rsid w:val="00254607"/>
    <w:rsid w:val="00261DA5"/>
    <w:rsid w:val="00266D30"/>
    <w:rsid w:val="00266F7D"/>
    <w:rsid w:val="002674B4"/>
    <w:rsid w:val="0027145E"/>
    <w:rsid w:val="00272ACD"/>
    <w:rsid w:val="00272C74"/>
    <w:rsid w:val="00274B77"/>
    <w:rsid w:val="00275E8C"/>
    <w:rsid w:val="002770C4"/>
    <w:rsid w:val="00277BA0"/>
    <w:rsid w:val="002802CF"/>
    <w:rsid w:val="00282F00"/>
    <w:rsid w:val="002847A3"/>
    <w:rsid w:val="002860EB"/>
    <w:rsid w:val="002869B8"/>
    <w:rsid w:val="0029265D"/>
    <w:rsid w:val="00293102"/>
    <w:rsid w:val="00294235"/>
    <w:rsid w:val="0029500B"/>
    <w:rsid w:val="0029608B"/>
    <w:rsid w:val="00296638"/>
    <w:rsid w:val="00297249"/>
    <w:rsid w:val="002972DE"/>
    <w:rsid w:val="002A1D17"/>
    <w:rsid w:val="002A3353"/>
    <w:rsid w:val="002A35E7"/>
    <w:rsid w:val="002B1B74"/>
    <w:rsid w:val="002B1CC3"/>
    <w:rsid w:val="002B20C1"/>
    <w:rsid w:val="002B7EE2"/>
    <w:rsid w:val="002C25F5"/>
    <w:rsid w:val="002C5310"/>
    <w:rsid w:val="002C60E0"/>
    <w:rsid w:val="002C654F"/>
    <w:rsid w:val="002C7A32"/>
    <w:rsid w:val="002D01AC"/>
    <w:rsid w:val="002D20E6"/>
    <w:rsid w:val="002D3741"/>
    <w:rsid w:val="002D3D21"/>
    <w:rsid w:val="002D4DD4"/>
    <w:rsid w:val="002D4E72"/>
    <w:rsid w:val="002D68B6"/>
    <w:rsid w:val="002E0345"/>
    <w:rsid w:val="002E0E57"/>
    <w:rsid w:val="002E308F"/>
    <w:rsid w:val="002E3D7A"/>
    <w:rsid w:val="002E4199"/>
    <w:rsid w:val="002E4C78"/>
    <w:rsid w:val="002E5231"/>
    <w:rsid w:val="002E5355"/>
    <w:rsid w:val="002F00DC"/>
    <w:rsid w:val="002F15CC"/>
    <w:rsid w:val="002F3258"/>
    <w:rsid w:val="002F510D"/>
    <w:rsid w:val="00300AEB"/>
    <w:rsid w:val="0030269B"/>
    <w:rsid w:val="00302A15"/>
    <w:rsid w:val="0030521B"/>
    <w:rsid w:val="00307CA6"/>
    <w:rsid w:val="00310D81"/>
    <w:rsid w:val="00311212"/>
    <w:rsid w:val="00312DAB"/>
    <w:rsid w:val="00323296"/>
    <w:rsid w:val="00325954"/>
    <w:rsid w:val="00326CA1"/>
    <w:rsid w:val="00327110"/>
    <w:rsid w:val="00330434"/>
    <w:rsid w:val="0033158B"/>
    <w:rsid w:val="00332B1A"/>
    <w:rsid w:val="0033308F"/>
    <w:rsid w:val="003338BD"/>
    <w:rsid w:val="003363E0"/>
    <w:rsid w:val="0034075F"/>
    <w:rsid w:val="00341896"/>
    <w:rsid w:val="00342E61"/>
    <w:rsid w:val="00343AB8"/>
    <w:rsid w:val="0034490E"/>
    <w:rsid w:val="00346299"/>
    <w:rsid w:val="00346494"/>
    <w:rsid w:val="003466C4"/>
    <w:rsid w:val="003468BA"/>
    <w:rsid w:val="00350990"/>
    <w:rsid w:val="00352E47"/>
    <w:rsid w:val="0035446F"/>
    <w:rsid w:val="00354B45"/>
    <w:rsid w:val="003560B2"/>
    <w:rsid w:val="003564A5"/>
    <w:rsid w:val="00357685"/>
    <w:rsid w:val="00357A64"/>
    <w:rsid w:val="003609C6"/>
    <w:rsid w:val="0036423A"/>
    <w:rsid w:val="0036644C"/>
    <w:rsid w:val="00367D0A"/>
    <w:rsid w:val="00373AEF"/>
    <w:rsid w:val="00374333"/>
    <w:rsid w:val="003746BC"/>
    <w:rsid w:val="00374CF7"/>
    <w:rsid w:val="00380274"/>
    <w:rsid w:val="003875D4"/>
    <w:rsid w:val="00392B4D"/>
    <w:rsid w:val="0039330E"/>
    <w:rsid w:val="003938BE"/>
    <w:rsid w:val="003950A1"/>
    <w:rsid w:val="00395599"/>
    <w:rsid w:val="00395B62"/>
    <w:rsid w:val="00397E4B"/>
    <w:rsid w:val="003A02F9"/>
    <w:rsid w:val="003A1462"/>
    <w:rsid w:val="003A1DE7"/>
    <w:rsid w:val="003A2B9E"/>
    <w:rsid w:val="003A3FFA"/>
    <w:rsid w:val="003A6072"/>
    <w:rsid w:val="003A7282"/>
    <w:rsid w:val="003A7631"/>
    <w:rsid w:val="003A7AED"/>
    <w:rsid w:val="003B11BD"/>
    <w:rsid w:val="003B30C3"/>
    <w:rsid w:val="003B5348"/>
    <w:rsid w:val="003B5419"/>
    <w:rsid w:val="003B66A0"/>
    <w:rsid w:val="003B67C6"/>
    <w:rsid w:val="003B6E4B"/>
    <w:rsid w:val="003B7D1A"/>
    <w:rsid w:val="003C0F34"/>
    <w:rsid w:val="003C355D"/>
    <w:rsid w:val="003C669C"/>
    <w:rsid w:val="003C67C9"/>
    <w:rsid w:val="003C6B45"/>
    <w:rsid w:val="003E0A0A"/>
    <w:rsid w:val="003E1189"/>
    <w:rsid w:val="003E1E5E"/>
    <w:rsid w:val="003E259E"/>
    <w:rsid w:val="003E560F"/>
    <w:rsid w:val="003E6EE9"/>
    <w:rsid w:val="003F088C"/>
    <w:rsid w:val="003F0FE3"/>
    <w:rsid w:val="003F17E4"/>
    <w:rsid w:val="003F5600"/>
    <w:rsid w:val="003F561D"/>
    <w:rsid w:val="003F78F8"/>
    <w:rsid w:val="00402F89"/>
    <w:rsid w:val="004103BC"/>
    <w:rsid w:val="00410C18"/>
    <w:rsid w:val="00413CE0"/>
    <w:rsid w:val="00413D27"/>
    <w:rsid w:val="00415A25"/>
    <w:rsid w:val="00420F94"/>
    <w:rsid w:val="0042340A"/>
    <w:rsid w:val="00424FA7"/>
    <w:rsid w:val="00425714"/>
    <w:rsid w:val="004260D4"/>
    <w:rsid w:val="0042791D"/>
    <w:rsid w:val="00431A5E"/>
    <w:rsid w:val="00432E81"/>
    <w:rsid w:val="004355B5"/>
    <w:rsid w:val="00442142"/>
    <w:rsid w:val="00443E35"/>
    <w:rsid w:val="004451EB"/>
    <w:rsid w:val="00445ECE"/>
    <w:rsid w:val="00451663"/>
    <w:rsid w:val="00451E42"/>
    <w:rsid w:val="00451E9F"/>
    <w:rsid w:val="00453B6F"/>
    <w:rsid w:val="00456C75"/>
    <w:rsid w:val="004578E8"/>
    <w:rsid w:val="00464853"/>
    <w:rsid w:val="004652E2"/>
    <w:rsid w:val="00466606"/>
    <w:rsid w:val="00473FE0"/>
    <w:rsid w:val="0047494A"/>
    <w:rsid w:val="00475522"/>
    <w:rsid w:val="00475D9D"/>
    <w:rsid w:val="00476D0A"/>
    <w:rsid w:val="00477ED6"/>
    <w:rsid w:val="004840AF"/>
    <w:rsid w:val="00491CC3"/>
    <w:rsid w:val="00495725"/>
    <w:rsid w:val="004A17E3"/>
    <w:rsid w:val="004A68DD"/>
    <w:rsid w:val="004A7C36"/>
    <w:rsid w:val="004B0A25"/>
    <w:rsid w:val="004B131F"/>
    <w:rsid w:val="004B456F"/>
    <w:rsid w:val="004B680F"/>
    <w:rsid w:val="004C0B6D"/>
    <w:rsid w:val="004C2BAD"/>
    <w:rsid w:val="004C437C"/>
    <w:rsid w:val="004C54B3"/>
    <w:rsid w:val="004C576F"/>
    <w:rsid w:val="004C6348"/>
    <w:rsid w:val="004C733B"/>
    <w:rsid w:val="004C79C7"/>
    <w:rsid w:val="004D0B2D"/>
    <w:rsid w:val="004D3458"/>
    <w:rsid w:val="004D3A55"/>
    <w:rsid w:val="004D3E7F"/>
    <w:rsid w:val="004D4043"/>
    <w:rsid w:val="004D46FC"/>
    <w:rsid w:val="004D479D"/>
    <w:rsid w:val="004D5E55"/>
    <w:rsid w:val="004E04E8"/>
    <w:rsid w:val="004E1EAC"/>
    <w:rsid w:val="004E3128"/>
    <w:rsid w:val="004F03DB"/>
    <w:rsid w:val="004F29A8"/>
    <w:rsid w:val="004F3EBE"/>
    <w:rsid w:val="004F69BE"/>
    <w:rsid w:val="004F7769"/>
    <w:rsid w:val="00502481"/>
    <w:rsid w:val="0050678D"/>
    <w:rsid w:val="00513E11"/>
    <w:rsid w:val="00514A5E"/>
    <w:rsid w:val="00515FB3"/>
    <w:rsid w:val="00520539"/>
    <w:rsid w:val="005206C1"/>
    <w:rsid w:val="005240EF"/>
    <w:rsid w:val="005251CF"/>
    <w:rsid w:val="00526E8F"/>
    <w:rsid w:val="0053460F"/>
    <w:rsid w:val="00536BA2"/>
    <w:rsid w:val="00536BE4"/>
    <w:rsid w:val="00537CF1"/>
    <w:rsid w:val="0054325B"/>
    <w:rsid w:val="00544A01"/>
    <w:rsid w:val="00544B8C"/>
    <w:rsid w:val="00555230"/>
    <w:rsid w:val="005561A5"/>
    <w:rsid w:val="005570CE"/>
    <w:rsid w:val="005571DA"/>
    <w:rsid w:val="00560493"/>
    <w:rsid w:val="00560E93"/>
    <w:rsid w:val="005617E3"/>
    <w:rsid w:val="00562020"/>
    <w:rsid w:val="00562256"/>
    <w:rsid w:val="00563B5D"/>
    <w:rsid w:val="00564C52"/>
    <w:rsid w:val="00566C1A"/>
    <w:rsid w:val="00567B63"/>
    <w:rsid w:val="00573048"/>
    <w:rsid w:val="005737FE"/>
    <w:rsid w:val="005756E6"/>
    <w:rsid w:val="00576F2D"/>
    <w:rsid w:val="00584EAC"/>
    <w:rsid w:val="005854F4"/>
    <w:rsid w:val="00585EFD"/>
    <w:rsid w:val="00595FEB"/>
    <w:rsid w:val="005B054D"/>
    <w:rsid w:val="005B2165"/>
    <w:rsid w:val="005B5814"/>
    <w:rsid w:val="005C0C38"/>
    <w:rsid w:val="005C15D0"/>
    <w:rsid w:val="005C3389"/>
    <w:rsid w:val="005C40D3"/>
    <w:rsid w:val="005C63E9"/>
    <w:rsid w:val="005D0A04"/>
    <w:rsid w:val="005D18B8"/>
    <w:rsid w:val="005E0B7B"/>
    <w:rsid w:val="005E17F1"/>
    <w:rsid w:val="005E3FAF"/>
    <w:rsid w:val="005E4756"/>
    <w:rsid w:val="005F1777"/>
    <w:rsid w:val="005F212B"/>
    <w:rsid w:val="005F3085"/>
    <w:rsid w:val="005F4B2B"/>
    <w:rsid w:val="005F4C46"/>
    <w:rsid w:val="005F5B82"/>
    <w:rsid w:val="005F67E2"/>
    <w:rsid w:val="006024C6"/>
    <w:rsid w:val="00603984"/>
    <w:rsid w:val="00604418"/>
    <w:rsid w:val="00606F60"/>
    <w:rsid w:val="00613935"/>
    <w:rsid w:val="00615AE5"/>
    <w:rsid w:val="00616553"/>
    <w:rsid w:val="00620B1C"/>
    <w:rsid w:val="00623FE3"/>
    <w:rsid w:val="00626642"/>
    <w:rsid w:val="00636311"/>
    <w:rsid w:val="006365BE"/>
    <w:rsid w:val="00637BCD"/>
    <w:rsid w:val="00643E2A"/>
    <w:rsid w:val="00644D63"/>
    <w:rsid w:val="00645A01"/>
    <w:rsid w:val="00647182"/>
    <w:rsid w:val="006521CD"/>
    <w:rsid w:val="0065234A"/>
    <w:rsid w:val="00652A2A"/>
    <w:rsid w:val="0065304E"/>
    <w:rsid w:val="006534D0"/>
    <w:rsid w:val="00655061"/>
    <w:rsid w:val="006554D2"/>
    <w:rsid w:val="00655AEB"/>
    <w:rsid w:val="0066034E"/>
    <w:rsid w:val="00666439"/>
    <w:rsid w:val="00666FAA"/>
    <w:rsid w:val="006671EE"/>
    <w:rsid w:val="006717F5"/>
    <w:rsid w:val="00671ECF"/>
    <w:rsid w:val="00672F75"/>
    <w:rsid w:val="0067367A"/>
    <w:rsid w:val="00676576"/>
    <w:rsid w:val="00680883"/>
    <w:rsid w:val="00686200"/>
    <w:rsid w:val="00690039"/>
    <w:rsid w:val="006932F6"/>
    <w:rsid w:val="00693C08"/>
    <w:rsid w:val="00693E75"/>
    <w:rsid w:val="00694BA3"/>
    <w:rsid w:val="00696488"/>
    <w:rsid w:val="00696C75"/>
    <w:rsid w:val="00697765"/>
    <w:rsid w:val="006A05E9"/>
    <w:rsid w:val="006A0B8C"/>
    <w:rsid w:val="006A115B"/>
    <w:rsid w:val="006A15F5"/>
    <w:rsid w:val="006A1AFE"/>
    <w:rsid w:val="006A27FC"/>
    <w:rsid w:val="006A4052"/>
    <w:rsid w:val="006B3523"/>
    <w:rsid w:val="006B44BD"/>
    <w:rsid w:val="006B4978"/>
    <w:rsid w:val="006B5C48"/>
    <w:rsid w:val="006B7BD3"/>
    <w:rsid w:val="006C2505"/>
    <w:rsid w:val="006C3D54"/>
    <w:rsid w:val="006C51B9"/>
    <w:rsid w:val="006D027B"/>
    <w:rsid w:val="006D0484"/>
    <w:rsid w:val="006D0AF6"/>
    <w:rsid w:val="006D1DC0"/>
    <w:rsid w:val="006D25F9"/>
    <w:rsid w:val="006D29B3"/>
    <w:rsid w:val="006D3362"/>
    <w:rsid w:val="006D4BEF"/>
    <w:rsid w:val="006D4C54"/>
    <w:rsid w:val="006E055B"/>
    <w:rsid w:val="006E1289"/>
    <w:rsid w:val="006E1804"/>
    <w:rsid w:val="006E18F5"/>
    <w:rsid w:val="006E1F3A"/>
    <w:rsid w:val="006E22E0"/>
    <w:rsid w:val="006E2CBA"/>
    <w:rsid w:val="006E4F02"/>
    <w:rsid w:val="006E62CE"/>
    <w:rsid w:val="006E7C67"/>
    <w:rsid w:val="006E7D20"/>
    <w:rsid w:val="006F41D9"/>
    <w:rsid w:val="006F58F7"/>
    <w:rsid w:val="0070253D"/>
    <w:rsid w:val="00706C60"/>
    <w:rsid w:val="0071016D"/>
    <w:rsid w:val="00713ECC"/>
    <w:rsid w:val="00715F1B"/>
    <w:rsid w:val="007175A7"/>
    <w:rsid w:val="00720AD9"/>
    <w:rsid w:val="00720DCF"/>
    <w:rsid w:val="00727706"/>
    <w:rsid w:val="00727FAE"/>
    <w:rsid w:val="007315F5"/>
    <w:rsid w:val="00732522"/>
    <w:rsid w:val="00732846"/>
    <w:rsid w:val="00733A55"/>
    <w:rsid w:val="00736348"/>
    <w:rsid w:val="00737B30"/>
    <w:rsid w:val="00737C6F"/>
    <w:rsid w:val="0074245E"/>
    <w:rsid w:val="007424B6"/>
    <w:rsid w:val="00742797"/>
    <w:rsid w:val="007427C2"/>
    <w:rsid w:val="00744A87"/>
    <w:rsid w:val="00745739"/>
    <w:rsid w:val="00751132"/>
    <w:rsid w:val="007518CC"/>
    <w:rsid w:val="00754EFF"/>
    <w:rsid w:val="00755136"/>
    <w:rsid w:val="00755180"/>
    <w:rsid w:val="00755298"/>
    <w:rsid w:val="00757C35"/>
    <w:rsid w:val="00762603"/>
    <w:rsid w:val="00764CDA"/>
    <w:rsid w:val="007652BB"/>
    <w:rsid w:val="00765D49"/>
    <w:rsid w:val="00767670"/>
    <w:rsid w:val="00770C0D"/>
    <w:rsid w:val="00772E3F"/>
    <w:rsid w:val="00776D7C"/>
    <w:rsid w:val="007777DF"/>
    <w:rsid w:val="00781DCD"/>
    <w:rsid w:val="007833D3"/>
    <w:rsid w:val="00784495"/>
    <w:rsid w:val="00784966"/>
    <w:rsid w:val="00790A3F"/>
    <w:rsid w:val="00792F7D"/>
    <w:rsid w:val="0079340E"/>
    <w:rsid w:val="00795E31"/>
    <w:rsid w:val="00795FC7"/>
    <w:rsid w:val="007965A0"/>
    <w:rsid w:val="0079715C"/>
    <w:rsid w:val="00797D15"/>
    <w:rsid w:val="007A10F1"/>
    <w:rsid w:val="007A2ADA"/>
    <w:rsid w:val="007A3B28"/>
    <w:rsid w:val="007A6585"/>
    <w:rsid w:val="007A6F01"/>
    <w:rsid w:val="007B0D0F"/>
    <w:rsid w:val="007B188C"/>
    <w:rsid w:val="007B2243"/>
    <w:rsid w:val="007B3E9E"/>
    <w:rsid w:val="007C241B"/>
    <w:rsid w:val="007C4D26"/>
    <w:rsid w:val="007C4D8A"/>
    <w:rsid w:val="007C57E5"/>
    <w:rsid w:val="007C696A"/>
    <w:rsid w:val="007C6F80"/>
    <w:rsid w:val="007D1C35"/>
    <w:rsid w:val="007D55C3"/>
    <w:rsid w:val="007E0649"/>
    <w:rsid w:val="007E0D1D"/>
    <w:rsid w:val="007E511A"/>
    <w:rsid w:val="007E619E"/>
    <w:rsid w:val="007E61D7"/>
    <w:rsid w:val="007E7BE5"/>
    <w:rsid w:val="007F00E1"/>
    <w:rsid w:val="007F0927"/>
    <w:rsid w:val="007F1015"/>
    <w:rsid w:val="007F1095"/>
    <w:rsid w:val="007F3B4E"/>
    <w:rsid w:val="007F76F2"/>
    <w:rsid w:val="007F7BBA"/>
    <w:rsid w:val="00805C65"/>
    <w:rsid w:val="0080746F"/>
    <w:rsid w:val="00807901"/>
    <w:rsid w:val="00807DA5"/>
    <w:rsid w:val="008110FE"/>
    <w:rsid w:val="00815235"/>
    <w:rsid w:val="008166FD"/>
    <w:rsid w:val="00817D31"/>
    <w:rsid w:val="00820978"/>
    <w:rsid w:val="00820A3F"/>
    <w:rsid w:val="008222A1"/>
    <w:rsid w:val="00822E4A"/>
    <w:rsid w:val="008231E2"/>
    <w:rsid w:val="008303C9"/>
    <w:rsid w:val="00831CF2"/>
    <w:rsid w:val="008353BF"/>
    <w:rsid w:val="0083678D"/>
    <w:rsid w:val="00836813"/>
    <w:rsid w:val="00837BD4"/>
    <w:rsid w:val="0084198C"/>
    <w:rsid w:val="0084209A"/>
    <w:rsid w:val="008425DB"/>
    <w:rsid w:val="00842FA8"/>
    <w:rsid w:val="0084354A"/>
    <w:rsid w:val="0084405E"/>
    <w:rsid w:val="00845250"/>
    <w:rsid w:val="008461A9"/>
    <w:rsid w:val="008464E3"/>
    <w:rsid w:val="0085191F"/>
    <w:rsid w:val="00852E16"/>
    <w:rsid w:val="0085762D"/>
    <w:rsid w:val="0085770F"/>
    <w:rsid w:val="00857F3D"/>
    <w:rsid w:val="00860D88"/>
    <w:rsid w:val="00861E5C"/>
    <w:rsid w:val="00861EE9"/>
    <w:rsid w:val="00864280"/>
    <w:rsid w:val="00864AB8"/>
    <w:rsid w:val="008703D6"/>
    <w:rsid w:val="0087056E"/>
    <w:rsid w:val="00873926"/>
    <w:rsid w:val="00877115"/>
    <w:rsid w:val="008812F3"/>
    <w:rsid w:val="00881CCA"/>
    <w:rsid w:val="0088234B"/>
    <w:rsid w:val="00884A05"/>
    <w:rsid w:val="00887A2D"/>
    <w:rsid w:val="00887A80"/>
    <w:rsid w:val="00887CDE"/>
    <w:rsid w:val="00892829"/>
    <w:rsid w:val="00894872"/>
    <w:rsid w:val="00895FDA"/>
    <w:rsid w:val="00896E68"/>
    <w:rsid w:val="008A3B24"/>
    <w:rsid w:val="008A4B87"/>
    <w:rsid w:val="008B25F7"/>
    <w:rsid w:val="008B329E"/>
    <w:rsid w:val="008B7C9B"/>
    <w:rsid w:val="008C1580"/>
    <w:rsid w:val="008C2947"/>
    <w:rsid w:val="008C43CF"/>
    <w:rsid w:val="008C4AE7"/>
    <w:rsid w:val="008C4FD5"/>
    <w:rsid w:val="008D0A68"/>
    <w:rsid w:val="008D21E8"/>
    <w:rsid w:val="008D49E9"/>
    <w:rsid w:val="008D6386"/>
    <w:rsid w:val="008E4F3F"/>
    <w:rsid w:val="008E6036"/>
    <w:rsid w:val="008E66DA"/>
    <w:rsid w:val="008E746D"/>
    <w:rsid w:val="008E7A99"/>
    <w:rsid w:val="008F20FB"/>
    <w:rsid w:val="008F4A3C"/>
    <w:rsid w:val="008F582B"/>
    <w:rsid w:val="008F5987"/>
    <w:rsid w:val="008F5E5E"/>
    <w:rsid w:val="008F7B6D"/>
    <w:rsid w:val="009018CE"/>
    <w:rsid w:val="0090203D"/>
    <w:rsid w:val="00902742"/>
    <w:rsid w:val="00903197"/>
    <w:rsid w:val="0091129F"/>
    <w:rsid w:val="009129B5"/>
    <w:rsid w:val="00913661"/>
    <w:rsid w:val="00913FEF"/>
    <w:rsid w:val="0091472E"/>
    <w:rsid w:val="00915B7A"/>
    <w:rsid w:val="00916FA6"/>
    <w:rsid w:val="00917EF1"/>
    <w:rsid w:val="009221A0"/>
    <w:rsid w:val="00923C50"/>
    <w:rsid w:val="009258C8"/>
    <w:rsid w:val="00933C56"/>
    <w:rsid w:val="00934510"/>
    <w:rsid w:val="009358B0"/>
    <w:rsid w:val="009451B7"/>
    <w:rsid w:val="00945496"/>
    <w:rsid w:val="00945FB6"/>
    <w:rsid w:val="009539BF"/>
    <w:rsid w:val="00953E4A"/>
    <w:rsid w:val="00956E81"/>
    <w:rsid w:val="00962708"/>
    <w:rsid w:val="00963C41"/>
    <w:rsid w:val="00964B72"/>
    <w:rsid w:val="00964FCF"/>
    <w:rsid w:val="00965490"/>
    <w:rsid w:val="00970EB7"/>
    <w:rsid w:val="00975100"/>
    <w:rsid w:val="009758AC"/>
    <w:rsid w:val="00976242"/>
    <w:rsid w:val="00982BE1"/>
    <w:rsid w:val="00986193"/>
    <w:rsid w:val="009863FD"/>
    <w:rsid w:val="009877C4"/>
    <w:rsid w:val="009903E3"/>
    <w:rsid w:val="00993093"/>
    <w:rsid w:val="00996BEF"/>
    <w:rsid w:val="009A06ED"/>
    <w:rsid w:val="009A7487"/>
    <w:rsid w:val="009B0239"/>
    <w:rsid w:val="009B076A"/>
    <w:rsid w:val="009B3161"/>
    <w:rsid w:val="009B402D"/>
    <w:rsid w:val="009B7C79"/>
    <w:rsid w:val="009C14A0"/>
    <w:rsid w:val="009C255A"/>
    <w:rsid w:val="009C5652"/>
    <w:rsid w:val="009C6784"/>
    <w:rsid w:val="009C73B5"/>
    <w:rsid w:val="009D3E47"/>
    <w:rsid w:val="009D6F54"/>
    <w:rsid w:val="009E0FE5"/>
    <w:rsid w:val="009E4FFC"/>
    <w:rsid w:val="009E6F9A"/>
    <w:rsid w:val="009E75C6"/>
    <w:rsid w:val="009F05A1"/>
    <w:rsid w:val="009F1CD8"/>
    <w:rsid w:val="009F3922"/>
    <w:rsid w:val="00A00F92"/>
    <w:rsid w:val="00A016B5"/>
    <w:rsid w:val="00A01DA9"/>
    <w:rsid w:val="00A039A3"/>
    <w:rsid w:val="00A07BA6"/>
    <w:rsid w:val="00A1083A"/>
    <w:rsid w:val="00A11A82"/>
    <w:rsid w:val="00A130EB"/>
    <w:rsid w:val="00A14E79"/>
    <w:rsid w:val="00A151C0"/>
    <w:rsid w:val="00A15BAB"/>
    <w:rsid w:val="00A22108"/>
    <w:rsid w:val="00A23130"/>
    <w:rsid w:val="00A23D56"/>
    <w:rsid w:val="00A30E09"/>
    <w:rsid w:val="00A451EB"/>
    <w:rsid w:val="00A47331"/>
    <w:rsid w:val="00A523B6"/>
    <w:rsid w:val="00A52D92"/>
    <w:rsid w:val="00A53976"/>
    <w:rsid w:val="00A5675C"/>
    <w:rsid w:val="00A5767B"/>
    <w:rsid w:val="00A57DED"/>
    <w:rsid w:val="00A60081"/>
    <w:rsid w:val="00A611FF"/>
    <w:rsid w:val="00A61221"/>
    <w:rsid w:val="00A61652"/>
    <w:rsid w:val="00A61DAB"/>
    <w:rsid w:val="00A62379"/>
    <w:rsid w:val="00A6318B"/>
    <w:rsid w:val="00A64C76"/>
    <w:rsid w:val="00A708E2"/>
    <w:rsid w:val="00A70C31"/>
    <w:rsid w:val="00A76B0E"/>
    <w:rsid w:val="00A7795C"/>
    <w:rsid w:val="00A83C1E"/>
    <w:rsid w:val="00A84508"/>
    <w:rsid w:val="00A84F0E"/>
    <w:rsid w:val="00A859E5"/>
    <w:rsid w:val="00A86ADB"/>
    <w:rsid w:val="00A87260"/>
    <w:rsid w:val="00A878DB"/>
    <w:rsid w:val="00A92A51"/>
    <w:rsid w:val="00A93A29"/>
    <w:rsid w:val="00A93ED6"/>
    <w:rsid w:val="00A97D0E"/>
    <w:rsid w:val="00AA1D40"/>
    <w:rsid w:val="00AA3240"/>
    <w:rsid w:val="00AA6AA9"/>
    <w:rsid w:val="00AB2331"/>
    <w:rsid w:val="00AB2570"/>
    <w:rsid w:val="00AC04FF"/>
    <w:rsid w:val="00AC062A"/>
    <w:rsid w:val="00AC0C3E"/>
    <w:rsid w:val="00AC5121"/>
    <w:rsid w:val="00AC6381"/>
    <w:rsid w:val="00AD171E"/>
    <w:rsid w:val="00AD538D"/>
    <w:rsid w:val="00AE4289"/>
    <w:rsid w:val="00AE5BBD"/>
    <w:rsid w:val="00AE6FF4"/>
    <w:rsid w:val="00AF027B"/>
    <w:rsid w:val="00AF377C"/>
    <w:rsid w:val="00B032DC"/>
    <w:rsid w:val="00B03E16"/>
    <w:rsid w:val="00B0570E"/>
    <w:rsid w:val="00B10A07"/>
    <w:rsid w:val="00B11079"/>
    <w:rsid w:val="00B15A23"/>
    <w:rsid w:val="00B20722"/>
    <w:rsid w:val="00B218F4"/>
    <w:rsid w:val="00B23556"/>
    <w:rsid w:val="00B24208"/>
    <w:rsid w:val="00B25911"/>
    <w:rsid w:val="00B25E19"/>
    <w:rsid w:val="00B27429"/>
    <w:rsid w:val="00B27625"/>
    <w:rsid w:val="00B331DD"/>
    <w:rsid w:val="00B36D5F"/>
    <w:rsid w:val="00B376E0"/>
    <w:rsid w:val="00B4168E"/>
    <w:rsid w:val="00B45367"/>
    <w:rsid w:val="00B455F7"/>
    <w:rsid w:val="00B456C1"/>
    <w:rsid w:val="00B45861"/>
    <w:rsid w:val="00B4613C"/>
    <w:rsid w:val="00B47256"/>
    <w:rsid w:val="00B47E6A"/>
    <w:rsid w:val="00B51D46"/>
    <w:rsid w:val="00B52D26"/>
    <w:rsid w:val="00B57B0A"/>
    <w:rsid w:val="00B60C8D"/>
    <w:rsid w:val="00B64902"/>
    <w:rsid w:val="00B64C77"/>
    <w:rsid w:val="00B70641"/>
    <w:rsid w:val="00B73F6E"/>
    <w:rsid w:val="00B80FD8"/>
    <w:rsid w:val="00B82C73"/>
    <w:rsid w:val="00B83ED7"/>
    <w:rsid w:val="00B90156"/>
    <w:rsid w:val="00B90C78"/>
    <w:rsid w:val="00B9176C"/>
    <w:rsid w:val="00B92F9E"/>
    <w:rsid w:val="00B93477"/>
    <w:rsid w:val="00B93B8B"/>
    <w:rsid w:val="00B95F89"/>
    <w:rsid w:val="00B97F0F"/>
    <w:rsid w:val="00BA1F9D"/>
    <w:rsid w:val="00BA2A14"/>
    <w:rsid w:val="00BA45A7"/>
    <w:rsid w:val="00BA5055"/>
    <w:rsid w:val="00BA5A07"/>
    <w:rsid w:val="00BA62E7"/>
    <w:rsid w:val="00BA78E3"/>
    <w:rsid w:val="00BB0916"/>
    <w:rsid w:val="00BB386F"/>
    <w:rsid w:val="00BB4D53"/>
    <w:rsid w:val="00BC3847"/>
    <w:rsid w:val="00BC5E8D"/>
    <w:rsid w:val="00BC6875"/>
    <w:rsid w:val="00BC6F36"/>
    <w:rsid w:val="00BD0F1F"/>
    <w:rsid w:val="00BD22F3"/>
    <w:rsid w:val="00BD2621"/>
    <w:rsid w:val="00BD52B3"/>
    <w:rsid w:val="00BE0508"/>
    <w:rsid w:val="00BE0D21"/>
    <w:rsid w:val="00BE1DD4"/>
    <w:rsid w:val="00BE1FF2"/>
    <w:rsid w:val="00BE2B07"/>
    <w:rsid w:val="00BE6365"/>
    <w:rsid w:val="00BF03E4"/>
    <w:rsid w:val="00BF21E4"/>
    <w:rsid w:val="00BF65C1"/>
    <w:rsid w:val="00BF722C"/>
    <w:rsid w:val="00BF7B19"/>
    <w:rsid w:val="00C02777"/>
    <w:rsid w:val="00C036CB"/>
    <w:rsid w:val="00C04904"/>
    <w:rsid w:val="00C06212"/>
    <w:rsid w:val="00C07726"/>
    <w:rsid w:val="00C17572"/>
    <w:rsid w:val="00C17E75"/>
    <w:rsid w:val="00C22BD2"/>
    <w:rsid w:val="00C2790C"/>
    <w:rsid w:val="00C32791"/>
    <w:rsid w:val="00C32B17"/>
    <w:rsid w:val="00C32DAC"/>
    <w:rsid w:val="00C34A0B"/>
    <w:rsid w:val="00C407EC"/>
    <w:rsid w:val="00C421D7"/>
    <w:rsid w:val="00C4392D"/>
    <w:rsid w:val="00C44B00"/>
    <w:rsid w:val="00C51198"/>
    <w:rsid w:val="00C53A85"/>
    <w:rsid w:val="00C54469"/>
    <w:rsid w:val="00C548EE"/>
    <w:rsid w:val="00C567EC"/>
    <w:rsid w:val="00C60693"/>
    <w:rsid w:val="00C62D9E"/>
    <w:rsid w:val="00C643AE"/>
    <w:rsid w:val="00C66F76"/>
    <w:rsid w:val="00C673A2"/>
    <w:rsid w:val="00C71EBD"/>
    <w:rsid w:val="00C73A32"/>
    <w:rsid w:val="00C744B7"/>
    <w:rsid w:val="00C761F4"/>
    <w:rsid w:val="00C77806"/>
    <w:rsid w:val="00C80300"/>
    <w:rsid w:val="00C8303E"/>
    <w:rsid w:val="00C84010"/>
    <w:rsid w:val="00C846CF"/>
    <w:rsid w:val="00C85EDF"/>
    <w:rsid w:val="00C87391"/>
    <w:rsid w:val="00C9029D"/>
    <w:rsid w:val="00C9775A"/>
    <w:rsid w:val="00CA17BC"/>
    <w:rsid w:val="00CA1A20"/>
    <w:rsid w:val="00CA200B"/>
    <w:rsid w:val="00CA63C1"/>
    <w:rsid w:val="00CB42D0"/>
    <w:rsid w:val="00CB5A37"/>
    <w:rsid w:val="00CB6F86"/>
    <w:rsid w:val="00CC14CB"/>
    <w:rsid w:val="00CC2AED"/>
    <w:rsid w:val="00CC3192"/>
    <w:rsid w:val="00CC4C49"/>
    <w:rsid w:val="00CC6938"/>
    <w:rsid w:val="00CC6EC6"/>
    <w:rsid w:val="00CD220F"/>
    <w:rsid w:val="00CD24A0"/>
    <w:rsid w:val="00CD26EA"/>
    <w:rsid w:val="00CD293F"/>
    <w:rsid w:val="00CD51A2"/>
    <w:rsid w:val="00CE1E16"/>
    <w:rsid w:val="00CE2077"/>
    <w:rsid w:val="00CE36BA"/>
    <w:rsid w:val="00CE380A"/>
    <w:rsid w:val="00CE6434"/>
    <w:rsid w:val="00CE6D90"/>
    <w:rsid w:val="00CF1C32"/>
    <w:rsid w:val="00CF1DEE"/>
    <w:rsid w:val="00CF313E"/>
    <w:rsid w:val="00D017D4"/>
    <w:rsid w:val="00D04FCC"/>
    <w:rsid w:val="00D0710F"/>
    <w:rsid w:val="00D106D1"/>
    <w:rsid w:val="00D13E91"/>
    <w:rsid w:val="00D1420D"/>
    <w:rsid w:val="00D161D9"/>
    <w:rsid w:val="00D17782"/>
    <w:rsid w:val="00D17863"/>
    <w:rsid w:val="00D2090E"/>
    <w:rsid w:val="00D21B40"/>
    <w:rsid w:val="00D21BC6"/>
    <w:rsid w:val="00D2298A"/>
    <w:rsid w:val="00D24DA9"/>
    <w:rsid w:val="00D27926"/>
    <w:rsid w:val="00D301F8"/>
    <w:rsid w:val="00D31EE1"/>
    <w:rsid w:val="00D326EA"/>
    <w:rsid w:val="00D32EBE"/>
    <w:rsid w:val="00D353BA"/>
    <w:rsid w:val="00D35E33"/>
    <w:rsid w:val="00D36779"/>
    <w:rsid w:val="00D36BE0"/>
    <w:rsid w:val="00D3715A"/>
    <w:rsid w:val="00D43296"/>
    <w:rsid w:val="00D433B3"/>
    <w:rsid w:val="00D43BF0"/>
    <w:rsid w:val="00D44364"/>
    <w:rsid w:val="00D474D9"/>
    <w:rsid w:val="00D50208"/>
    <w:rsid w:val="00D52FEF"/>
    <w:rsid w:val="00D54AA9"/>
    <w:rsid w:val="00D55933"/>
    <w:rsid w:val="00D55A9C"/>
    <w:rsid w:val="00D55ADB"/>
    <w:rsid w:val="00D55B90"/>
    <w:rsid w:val="00D5725C"/>
    <w:rsid w:val="00D57906"/>
    <w:rsid w:val="00D57AD4"/>
    <w:rsid w:val="00D602E0"/>
    <w:rsid w:val="00D611E8"/>
    <w:rsid w:val="00D62091"/>
    <w:rsid w:val="00D6313E"/>
    <w:rsid w:val="00D64090"/>
    <w:rsid w:val="00D66AA2"/>
    <w:rsid w:val="00D709C0"/>
    <w:rsid w:val="00D723F1"/>
    <w:rsid w:val="00D76452"/>
    <w:rsid w:val="00D76D9C"/>
    <w:rsid w:val="00D81217"/>
    <w:rsid w:val="00D82B71"/>
    <w:rsid w:val="00D8338A"/>
    <w:rsid w:val="00D855BB"/>
    <w:rsid w:val="00D864A4"/>
    <w:rsid w:val="00D913D4"/>
    <w:rsid w:val="00D93EFB"/>
    <w:rsid w:val="00D96FD9"/>
    <w:rsid w:val="00D974A2"/>
    <w:rsid w:val="00D97F7E"/>
    <w:rsid w:val="00DA1B36"/>
    <w:rsid w:val="00DA1E2D"/>
    <w:rsid w:val="00DA3315"/>
    <w:rsid w:val="00DA3C0D"/>
    <w:rsid w:val="00DA783D"/>
    <w:rsid w:val="00DB1964"/>
    <w:rsid w:val="00DB46F0"/>
    <w:rsid w:val="00DB5719"/>
    <w:rsid w:val="00DB7049"/>
    <w:rsid w:val="00DB718F"/>
    <w:rsid w:val="00DC04F1"/>
    <w:rsid w:val="00DC2D75"/>
    <w:rsid w:val="00DC46F6"/>
    <w:rsid w:val="00DC4CEB"/>
    <w:rsid w:val="00DC7845"/>
    <w:rsid w:val="00DC7D0B"/>
    <w:rsid w:val="00DD2473"/>
    <w:rsid w:val="00DD4B87"/>
    <w:rsid w:val="00DE18FF"/>
    <w:rsid w:val="00DE2893"/>
    <w:rsid w:val="00DE3999"/>
    <w:rsid w:val="00DE577C"/>
    <w:rsid w:val="00DE6A09"/>
    <w:rsid w:val="00DF0C00"/>
    <w:rsid w:val="00DF0FA4"/>
    <w:rsid w:val="00DF2346"/>
    <w:rsid w:val="00DF2513"/>
    <w:rsid w:val="00DF3761"/>
    <w:rsid w:val="00DF5ABF"/>
    <w:rsid w:val="00E00C18"/>
    <w:rsid w:val="00E02084"/>
    <w:rsid w:val="00E034E1"/>
    <w:rsid w:val="00E07099"/>
    <w:rsid w:val="00E10AFE"/>
    <w:rsid w:val="00E118BA"/>
    <w:rsid w:val="00E11F81"/>
    <w:rsid w:val="00E15939"/>
    <w:rsid w:val="00E15D3F"/>
    <w:rsid w:val="00E202F0"/>
    <w:rsid w:val="00E220C0"/>
    <w:rsid w:val="00E25626"/>
    <w:rsid w:val="00E270C9"/>
    <w:rsid w:val="00E3282D"/>
    <w:rsid w:val="00E32DEF"/>
    <w:rsid w:val="00E343C3"/>
    <w:rsid w:val="00E3521B"/>
    <w:rsid w:val="00E40044"/>
    <w:rsid w:val="00E45449"/>
    <w:rsid w:val="00E47F47"/>
    <w:rsid w:val="00E507CF"/>
    <w:rsid w:val="00E52018"/>
    <w:rsid w:val="00E52993"/>
    <w:rsid w:val="00E623D2"/>
    <w:rsid w:val="00E62A22"/>
    <w:rsid w:val="00E6449C"/>
    <w:rsid w:val="00E64761"/>
    <w:rsid w:val="00E65471"/>
    <w:rsid w:val="00E6643F"/>
    <w:rsid w:val="00E73020"/>
    <w:rsid w:val="00E74354"/>
    <w:rsid w:val="00E768A0"/>
    <w:rsid w:val="00E824C2"/>
    <w:rsid w:val="00E82D9F"/>
    <w:rsid w:val="00E87421"/>
    <w:rsid w:val="00E91687"/>
    <w:rsid w:val="00E91725"/>
    <w:rsid w:val="00E9356C"/>
    <w:rsid w:val="00E94AA5"/>
    <w:rsid w:val="00EA49D4"/>
    <w:rsid w:val="00EA6DA3"/>
    <w:rsid w:val="00EA7AA0"/>
    <w:rsid w:val="00EB5101"/>
    <w:rsid w:val="00EB577C"/>
    <w:rsid w:val="00EB6CB6"/>
    <w:rsid w:val="00EC01B2"/>
    <w:rsid w:val="00EC03F6"/>
    <w:rsid w:val="00EC0675"/>
    <w:rsid w:val="00EC0BD9"/>
    <w:rsid w:val="00EC169D"/>
    <w:rsid w:val="00EC1E5A"/>
    <w:rsid w:val="00EC4D9B"/>
    <w:rsid w:val="00EC6F2D"/>
    <w:rsid w:val="00EC7041"/>
    <w:rsid w:val="00ED033F"/>
    <w:rsid w:val="00ED0B8E"/>
    <w:rsid w:val="00ED0D9A"/>
    <w:rsid w:val="00ED38B1"/>
    <w:rsid w:val="00ED52F0"/>
    <w:rsid w:val="00ED7465"/>
    <w:rsid w:val="00EE0A0D"/>
    <w:rsid w:val="00EE20EF"/>
    <w:rsid w:val="00EE3AD3"/>
    <w:rsid w:val="00EE6D81"/>
    <w:rsid w:val="00EE7BB8"/>
    <w:rsid w:val="00EF0FB3"/>
    <w:rsid w:val="00EF10A7"/>
    <w:rsid w:val="00EF1E81"/>
    <w:rsid w:val="00EF25FA"/>
    <w:rsid w:val="00EF4BB5"/>
    <w:rsid w:val="00F035AC"/>
    <w:rsid w:val="00F1315C"/>
    <w:rsid w:val="00F13180"/>
    <w:rsid w:val="00F16861"/>
    <w:rsid w:val="00F204D1"/>
    <w:rsid w:val="00F2178E"/>
    <w:rsid w:val="00F23C40"/>
    <w:rsid w:val="00F24579"/>
    <w:rsid w:val="00F2735D"/>
    <w:rsid w:val="00F27E5F"/>
    <w:rsid w:val="00F321DB"/>
    <w:rsid w:val="00F3318D"/>
    <w:rsid w:val="00F36E55"/>
    <w:rsid w:val="00F37B93"/>
    <w:rsid w:val="00F40F65"/>
    <w:rsid w:val="00F4673B"/>
    <w:rsid w:val="00F47B52"/>
    <w:rsid w:val="00F516F1"/>
    <w:rsid w:val="00F51832"/>
    <w:rsid w:val="00F51A7F"/>
    <w:rsid w:val="00F55653"/>
    <w:rsid w:val="00F56319"/>
    <w:rsid w:val="00F564E6"/>
    <w:rsid w:val="00F569FE"/>
    <w:rsid w:val="00F60FA9"/>
    <w:rsid w:val="00F6418F"/>
    <w:rsid w:val="00F652F9"/>
    <w:rsid w:val="00F67657"/>
    <w:rsid w:val="00F7620E"/>
    <w:rsid w:val="00F90F56"/>
    <w:rsid w:val="00F91FE1"/>
    <w:rsid w:val="00F92170"/>
    <w:rsid w:val="00F92FA8"/>
    <w:rsid w:val="00F939A6"/>
    <w:rsid w:val="00F9444E"/>
    <w:rsid w:val="00F9568D"/>
    <w:rsid w:val="00F95C7D"/>
    <w:rsid w:val="00FA2464"/>
    <w:rsid w:val="00FA36A6"/>
    <w:rsid w:val="00FA3C6B"/>
    <w:rsid w:val="00FA3D6B"/>
    <w:rsid w:val="00FA5518"/>
    <w:rsid w:val="00FA75A9"/>
    <w:rsid w:val="00FB1992"/>
    <w:rsid w:val="00FB271C"/>
    <w:rsid w:val="00FB5059"/>
    <w:rsid w:val="00FB6C5B"/>
    <w:rsid w:val="00FB73D0"/>
    <w:rsid w:val="00FC0DC8"/>
    <w:rsid w:val="00FC1BBE"/>
    <w:rsid w:val="00FC598A"/>
    <w:rsid w:val="00FC7B01"/>
    <w:rsid w:val="00FD2055"/>
    <w:rsid w:val="00FE3320"/>
    <w:rsid w:val="00FE4F7E"/>
    <w:rsid w:val="00FE5C16"/>
    <w:rsid w:val="00FE5F8B"/>
    <w:rsid w:val="00FE6D95"/>
    <w:rsid w:val="00FF0406"/>
    <w:rsid w:val="00FF4D2D"/>
    <w:rsid w:val="00FF5CA7"/>
    <w:rsid w:val="00FF5CC6"/>
    <w:rsid w:val="00FF6C8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0D1DF-DFA3-4A3E-B6F0-D1F6887B2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541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5419"/>
    <w:pPr>
      <w:ind w:left="720"/>
      <w:contextualSpacing/>
    </w:pPr>
  </w:style>
  <w:style w:type="paragraph" w:styleId="BalloonText">
    <w:name w:val="Balloon Text"/>
    <w:basedOn w:val="Normal"/>
    <w:link w:val="BalloonTextChar"/>
    <w:uiPriority w:val="99"/>
    <w:semiHidden/>
    <w:unhideWhenUsed/>
    <w:rsid w:val="002F3258"/>
    <w:pPr>
      <w:suppressAutoHyphens/>
      <w:spacing w:after="0"/>
      <w:jc w:val="left"/>
    </w:pPr>
    <w:rPr>
      <w:rFonts w:ascii="Segoe UI" w:eastAsia="Times New Roman" w:hAnsi="Segoe UI" w:cs="Segoe UI"/>
      <w:sz w:val="18"/>
      <w:szCs w:val="18"/>
      <w:lang w:eastAsia="ar-SA"/>
    </w:rPr>
  </w:style>
  <w:style w:type="character" w:customStyle="1" w:styleId="BalloonTextChar">
    <w:name w:val="Balloon Text Char"/>
    <w:basedOn w:val="DefaultParagraphFont"/>
    <w:link w:val="BalloonText"/>
    <w:uiPriority w:val="99"/>
    <w:semiHidden/>
    <w:rsid w:val="002F325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Ezelle</dc:creator>
  <cp:lastModifiedBy>Kathy Becker</cp:lastModifiedBy>
  <cp:revision>2</cp:revision>
  <dcterms:created xsi:type="dcterms:W3CDTF">2015-01-30T15:29:00Z</dcterms:created>
  <dcterms:modified xsi:type="dcterms:W3CDTF">2015-01-30T15:29:00Z</dcterms:modified>
</cp:coreProperties>
</file>